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36" w:rsidRDefault="003B4A0E">
      <w:pPr>
        <w:pStyle w:val="Title"/>
        <w:keepNext w:val="0"/>
        <w:keepLines w:val="0"/>
        <w:spacing w:after="0" w:line="240" w:lineRule="auto"/>
        <w:ind w:right="-720"/>
        <w:rPr>
          <w:color w:val="2F5496"/>
          <w:sz w:val="40"/>
          <w:szCs w:val="40"/>
        </w:rPr>
      </w:pPr>
      <w:r>
        <w:rPr>
          <w:color w:val="2F5496"/>
          <w:sz w:val="40"/>
          <w:szCs w:val="40"/>
        </w:rPr>
        <w:t>Meeting Minutes – Port Byron Library Board of Trustees</w:t>
      </w:r>
    </w:p>
    <w:p w:rsidR="005E5436" w:rsidRDefault="005E5436">
      <w:pPr>
        <w:spacing w:line="240" w:lineRule="auto"/>
        <w:rPr>
          <w:sz w:val="20"/>
          <w:szCs w:val="20"/>
        </w:rPr>
      </w:pPr>
    </w:p>
    <w:tbl>
      <w:tblPr>
        <w:tblStyle w:val="a"/>
        <w:tblW w:w="10440" w:type="dxa"/>
        <w:tblInd w:w="-1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95"/>
        <w:gridCol w:w="1620"/>
        <w:gridCol w:w="2850"/>
        <w:gridCol w:w="1890"/>
        <w:gridCol w:w="105"/>
        <w:gridCol w:w="3480"/>
      </w:tblGrid>
      <w:tr w:rsidR="005E5436">
        <w:trPr>
          <w:trHeight w:val="208"/>
        </w:trPr>
        <w:tc>
          <w:tcPr>
            <w:tcW w:w="10440" w:type="dxa"/>
            <w:gridSpan w:val="6"/>
            <w:vAlign w:val="bottom"/>
          </w:tcPr>
          <w:p w:rsidR="005E5436" w:rsidRDefault="003B4A0E">
            <w:pPr>
              <w:spacing w:line="240" w:lineRule="auto"/>
              <w:rPr>
                <w:b/>
              </w:rPr>
            </w:pPr>
            <w:r>
              <w:rPr>
                <w:b/>
              </w:rPr>
              <w:t>Meeting Information</w:t>
            </w:r>
          </w:p>
        </w:tc>
      </w:tr>
      <w:tr w:rsidR="005E5436">
        <w:trPr>
          <w:trHeight w:val="786"/>
        </w:trPr>
        <w:tc>
          <w:tcPr>
            <w:tcW w:w="2115" w:type="dxa"/>
            <w:gridSpan w:val="2"/>
          </w:tcPr>
          <w:p w:rsidR="005E5436" w:rsidRDefault="003B4A0E">
            <w:pPr>
              <w:pStyle w:val="Heading2"/>
              <w:keepLines w:val="0"/>
              <w:spacing w:before="0" w:after="0" w:line="240" w:lineRule="auto"/>
              <w:rPr>
                <w:b/>
                <w:sz w:val="22"/>
                <w:szCs w:val="22"/>
              </w:rPr>
            </w:pPr>
            <w:bookmarkStart w:id="0" w:name="_gjdgxs" w:colFirst="0" w:colLast="0"/>
            <w:bookmarkEnd w:id="0"/>
            <w:r>
              <w:rPr>
                <w:b/>
                <w:sz w:val="22"/>
                <w:szCs w:val="22"/>
              </w:rPr>
              <w:t xml:space="preserve">Date: </w:t>
            </w:r>
          </w:p>
          <w:p w:rsidR="005E5436" w:rsidRDefault="005E5436">
            <w:pPr>
              <w:spacing w:line="240" w:lineRule="auto"/>
            </w:pPr>
          </w:p>
        </w:tc>
        <w:tc>
          <w:tcPr>
            <w:tcW w:w="2850" w:type="dxa"/>
          </w:tcPr>
          <w:p w:rsidR="005E5436" w:rsidRDefault="003B4A0E">
            <w:pPr>
              <w:widowControl w:val="0"/>
              <w:tabs>
                <w:tab w:val="left" w:pos="360"/>
                <w:tab w:val="left" w:pos="720"/>
                <w:tab w:val="left" w:pos="1080"/>
              </w:tabs>
              <w:spacing w:line="240" w:lineRule="auto"/>
            </w:pPr>
            <w:r>
              <w:t>June 6, 2024</w:t>
            </w:r>
          </w:p>
        </w:tc>
        <w:tc>
          <w:tcPr>
            <w:tcW w:w="1995" w:type="dxa"/>
            <w:gridSpan w:val="2"/>
          </w:tcPr>
          <w:p w:rsidR="005E5436" w:rsidRDefault="003B4A0E">
            <w:pPr>
              <w:pStyle w:val="Heading2"/>
              <w:keepLines w:val="0"/>
              <w:spacing w:before="0" w:after="0" w:line="240" w:lineRule="auto"/>
              <w:rPr>
                <w:b/>
                <w:sz w:val="22"/>
                <w:szCs w:val="22"/>
              </w:rPr>
            </w:pPr>
            <w:r>
              <w:rPr>
                <w:b/>
                <w:sz w:val="22"/>
                <w:szCs w:val="22"/>
              </w:rPr>
              <w:t>Location:</w:t>
            </w:r>
          </w:p>
        </w:tc>
        <w:tc>
          <w:tcPr>
            <w:tcW w:w="3480" w:type="dxa"/>
          </w:tcPr>
          <w:p w:rsidR="005E5436" w:rsidRDefault="003B4A0E">
            <w:pPr>
              <w:widowControl w:val="0"/>
              <w:tabs>
                <w:tab w:val="left" w:pos="360"/>
                <w:tab w:val="left" w:pos="720"/>
                <w:tab w:val="left" w:pos="1080"/>
              </w:tabs>
              <w:spacing w:line="240" w:lineRule="auto"/>
            </w:pPr>
            <w:r>
              <w:t>Port Byron Library</w:t>
            </w:r>
          </w:p>
        </w:tc>
      </w:tr>
      <w:tr w:rsidR="005E5436">
        <w:trPr>
          <w:trHeight w:val="741"/>
        </w:trPr>
        <w:tc>
          <w:tcPr>
            <w:tcW w:w="2115" w:type="dxa"/>
            <w:gridSpan w:val="2"/>
          </w:tcPr>
          <w:p w:rsidR="005E5436" w:rsidRDefault="003B4A0E">
            <w:pPr>
              <w:pStyle w:val="Heading2"/>
              <w:keepLines w:val="0"/>
              <w:spacing w:before="0" w:after="0" w:line="240" w:lineRule="auto"/>
              <w:rPr>
                <w:b/>
                <w:sz w:val="22"/>
                <w:szCs w:val="22"/>
              </w:rPr>
            </w:pPr>
            <w:r>
              <w:rPr>
                <w:b/>
                <w:sz w:val="22"/>
                <w:szCs w:val="22"/>
              </w:rPr>
              <w:t xml:space="preserve">Time: </w:t>
            </w:r>
          </w:p>
          <w:p w:rsidR="005E5436" w:rsidRDefault="005E5436">
            <w:pPr>
              <w:spacing w:line="240" w:lineRule="auto"/>
            </w:pPr>
          </w:p>
        </w:tc>
        <w:tc>
          <w:tcPr>
            <w:tcW w:w="2850" w:type="dxa"/>
          </w:tcPr>
          <w:p w:rsidR="005E5436" w:rsidRDefault="003B4A0E">
            <w:pPr>
              <w:widowControl w:val="0"/>
              <w:tabs>
                <w:tab w:val="left" w:pos="360"/>
                <w:tab w:val="left" w:pos="720"/>
                <w:tab w:val="left" w:pos="1080"/>
              </w:tabs>
              <w:spacing w:line="240" w:lineRule="auto"/>
            </w:pPr>
            <w:r>
              <w:t>Start: 6:02 pm</w:t>
            </w:r>
          </w:p>
          <w:p w:rsidR="005E5436" w:rsidRDefault="005E5436">
            <w:pPr>
              <w:widowControl w:val="0"/>
              <w:tabs>
                <w:tab w:val="left" w:pos="360"/>
                <w:tab w:val="left" w:pos="720"/>
                <w:tab w:val="left" w:pos="1080"/>
              </w:tabs>
              <w:spacing w:line="240" w:lineRule="auto"/>
            </w:pPr>
          </w:p>
          <w:p w:rsidR="005E5436" w:rsidRDefault="003B4A0E">
            <w:pPr>
              <w:widowControl w:val="0"/>
              <w:tabs>
                <w:tab w:val="left" w:pos="360"/>
                <w:tab w:val="left" w:pos="720"/>
                <w:tab w:val="left" w:pos="1080"/>
              </w:tabs>
              <w:spacing w:line="240" w:lineRule="auto"/>
            </w:pPr>
            <w:r>
              <w:t>End: 7:07 pm</w:t>
            </w:r>
          </w:p>
        </w:tc>
        <w:tc>
          <w:tcPr>
            <w:tcW w:w="1995" w:type="dxa"/>
            <w:gridSpan w:val="2"/>
          </w:tcPr>
          <w:p w:rsidR="005E5436" w:rsidRDefault="003B4A0E">
            <w:pPr>
              <w:pStyle w:val="Heading2"/>
              <w:keepLines w:val="0"/>
              <w:spacing w:before="0" w:after="0" w:line="240" w:lineRule="auto"/>
              <w:rPr>
                <w:b/>
                <w:sz w:val="22"/>
                <w:szCs w:val="22"/>
              </w:rPr>
            </w:pPr>
            <w:r>
              <w:rPr>
                <w:b/>
                <w:sz w:val="22"/>
                <w:szCs w:val="22"/>
              </w:rPr>
              <w:t>Meeting Type:</w:t>
            </w:r>
          </w:p>
        </w:tc>
        <w:tc>
          <w:tcPr>
            <w:tcW w:w="3480" w:type="dxa"/>
          </w:tcPr>
          <w:p w:rsidR="005E5436" w:rsidRDefault="003B4A0E">
            <w:pPr>
              <w:widowControl w:val="0"/>
              <w:tabs>
                <w:tab w:val="left" w:pos="360"/>
                <w:tab w:val="left" w:pos="720"/>
                <w:tab w:val="left" w:pos="1080"/>
              </w:tabs>
              <w:spacing w:line="240" w:lineRule="auto"/>
            </w:pPr>
            <w:r>
              <w:t>Board of Trustees Monthly Meeting</w:t>
            </w:r>
          </w:p>
        </w:tc>
      </w:tr>
      <w:tr w:rsidR="005E5436">
        <w:trPr>
          <w:trHeight w:val="741"/>
        </w:trPr>
        <w:tc>
          <w:tcPr>
            <w:tcW w:w="2115" w:type="dxa"/>
            <w:gridSpan w:val="2"/>
          </w:tcPr>
          <w:p w:rsidR="005E5436" w:rsidRDefault="003B4A0E">
            <w:pPr>
              <w:pStyle w:val="Heading2"/>
              <w:keepLines w:val="0"/>
              <w:spacing w:before="0" w:after="0" w:line="240" w:lineRule="auto"/>
              <w:rPr>
                <w:b/>
                <w:sz w:val="22"/>
                <w:szCs w:val="22"/>
              </w:rPr>
            </w:pPr>
            <w:r>
              <w:rPr>
                <w:b/>
                <w:sz w:val="22"/>
                <w:szCs w:val="22"/>
              </w:rPr>
              <w:t>Called By:</w:t>
            </w:r>
          </w:p>
          <w:p w:rsidR="005E5436" w:rsidRDefault="005E5436">
            <w:pPr>
              <w:spacing w:line="240" w:lineRule="auto"/>
            </w:pPr>
          </w:p>
        </w:tc>
        <w:tc>
          <w:tcPr>
            <w:tcW w:w="2850" w:type="dxa"/>
          </w:tcPr>
          <w:p w:rsidR="005E5436" w:rsidRDefault="003B4A0E">
            <w:pPr>
              <w:widowControl w:val="0"/>
              <w:tabs>
                <w:tab w:val="left" w:pos="360"/>
                <w:tab w:val="left" w:pos="720"/>
                <w:tab w:val="left" w:pos="1080"/>
              </w:tabs>
              <w:spacing w:line="240" w:lineRule="auto"/>
            </w:pPr>
            <w:r>
              <w:t>Amanda Hare</w:t>
            </w:r>
          </w:p>
        </w:tc>
        <w:tc>
          <w:tcPr>
            <w:tcW w:w="1995" w:type="dxa"/>
            <w:gridSpan w:val="2"/>
            <w:tcBorders>
              <w:bottom w:val="single" w:sz="6" w:space="0" w:color="434343"/>
            </w:tcBorders>
          </w:tcPr>
          <w:p w:rsidR="005E5436" w:rsidRDefault="003B4A0E">
            <w:pPr>
              <w:pStyle w:val="Heading2"/>
              <w:keepLines w:val="0"/>
              <w:spacing w:before="0" w:after="0" w:line="240" w:lineRule="auto"/>
              <w:rPr>
                <w:b/>
                <w:sz w:val="22"/>
                <w:szCs w:val="22"/>
              </w:rPr>
            </w:pPr>
            <w:r>
              <w:rPr>
                <w:b/>
                <w:sz w:val="22"/>
                <w:szCs w:val="22"/>
              </w:rPr>
              <w:t>Facilitator:</w:t>
            </w:r>
          </w:p>
        </w:tc>
        <w:tc>
          <w:tcPr>
            <w:tcW w:w="3480" w:type="dxa"/>
          </w:tcPr>
          <w:p w:rsidR="005E5436" w:rsidRDefault="003B4A0E">
            <w:pPr>
              <w:widowControl w:val="0"/>
              <w:tabs>
                <w:tab w:val="left" w:pos="360"/>
                <w:tab w:val="left" w:pos="720"/>
                <w:tab w:val="left" w:pos="1080"/>
              </w:tabs>
              <w:spacing w:line="240" w:lineRule="auto"/>
            </w:pPr>
            <w:r>
              <w:t>Amanda Hare</w:t>
            </w:r>
          </w:p>
        </w:tc>
      </w:tr>
      <w:tr w:rsidR="005E5436">
        <w:trPr>
          <w:trHeight w:val="831"/>
        </w:trPr>
        <w:tc>
          <w:tcPr>
            <w:tcW w:w="2115" w:type="dxa"/>
            <w:gridSpan w:val="2"/>
          </w:tcPr>
          <w:p w:rsidR="005E5436" w:rsidRDefault="003B4A0E">
            <w:pPr>
              <w:pStyle w:val="Heading2"/>
              <w:keepLines w:val="0"/>
              <w:spacing w:before="0" w:after="0" w:line="240" w:lineRule="auto"/>
              <w:rPr>
                <w:b/>
                <w:sz w:val="22"/>
                <w:szCs w:val="22"/>
              </w:rPr>
            </w:pPr>
            <w:r>
              <w:rPr>
                <w:b/>
                <w:sz w:val="22"/>
                <w:szCs w:val="22"/>
              </w:rPr>
              <w:t xml:space="preserve">Submitted by: </w:t>
            </w:r>
          </w:p>
          <w:p w:rsidR="005E5436" w:rsidRDefault="005E5436">
            <w:pPr>
              <w:spacing w:line="240" w:lineRule="auto"/>
            </w:pPr>
          </w:p>
        </w:tc>
        <w:tc>
          <w:tcPr>
            <w:tcW w:w="2850" w:type="dxa"/>
            <w:tcBorders>
              <w:right w:val="single" w:sz="6" w:space="0" w:color="434343"/>
            </w:tcBorders>
          </w:tcPr>
          <w:p w:rsidR="005E5436" w:rsidRDefault="003B4A0E">
            <w:pPr>
              <w:widowControl w:val="0"/>
              <w:tabs>
                <w:tab w:val="left" w:pos="360"/>
                <w:tab w:val="left" w:pos="720"/>
                <w:tab w:val="left" w:pos="1080"/>
              </w:tabs>
              <w:spacing w:line="240" w:lineRule="auto"/>
            </w:pPr>
            <w:r>
              <w:t>Mary Beth Howell</w:t>
            </w:r>
          </w:p>
        </w:tc>
        <w:tc>
          <w:tcPr>
            <w:tcW w:w="1995" w:type="dxa"/>
            <w:gridSpan w:val="2"/>
            <w:tcBorders>
              <w:top w:val="single" w:sz="6" w:space="0" w:color="434343"/>
              <w:left w:val="single" w:sz="6" w:space="0" w:color="434343"/>
              <w:bottom w:val="single" w:sz="6" w:space="0" w:color="434343"/>
              <w:right w:val="single" w:sz="6" w:space="0" w:color="434343"/>
            </w:tcBorders>
          </w:tcPr>
          <w:p w:rsidR="005E5436" w:rsidRDefault="005E5436">
            <w:pPr>
              <w:pStyle w:val="Heading2"/>
              <w:keepLines w:val="0"/>
              <w:spacing w:before="0" w:after="0" w:line="240" w:lineRule="auto"/>
              <w:rPr>
                <w:b/>
                <w:sz w:val="22"/>
                <w:szCs w:val="22"/>
              </w:rPr>
            </w:pPr>
          </w:p>
        </w:tc>
        <w:tc>
          <w:tcPr>
            <w:tcW w:w="3480" w:type="dxa"/>
            <w:tcBorders>
              <w:left w:val="single" w:sz="6" w:space="0" w:color="434343"/>
            </w:tcBorders>
          </w:tcPr>
          <w:p w:rsidR="005E5436" w:rsidRDefault="005E5436">
            <w:pPr>
              <w:widowControl w:val="0"/>
              <w:tabs>
                <w:tab w:val="left" w:pos="360"/>
                <w:tab w:val="left" w:pos="720"/>
                <w:tab w:val="left" w:pos="1080"/>
              </w:tabs>
              <w:spacing w:line="240" w:lineRule="auto"/>
            </w:pPr>
          </w:p>
        </w:tc>
      </w:tr>
      <w:tr w:rsidR="005E5436">
        <w:trPr>
          <w:trHeight w:val="741"/>
        </w:trPr>
        <w:tc>
          <w:tcPr>
            <w:tcW w:w="2115" w:type="dxa"/>
            <w:gridSpan w:val="2"/>
          </w:tcPr>
          <w:p w:rsidR="005E5436" w:rsidRDefault="003B4A0E">
            <w:pPr>
              <w:pStyle w:val="Heading2"/>
              <w:keepLines w:val="0"/>
              <w:spacing w:before="0" w:after="0" w:line="240" w:lineRule="auto"/>
              <w:rPr>
                <w:b/>
                <w:sz w:val="22"/>
                <w:szCs w:val="22"/>
              </w:rPr>
            </w:pPr>
            <w:r>
              <w:rPr>
                <w:b/>
                <w:sz w:val="22"/>
                <w:szCs w:val="22"/>
              </w:rPr>
              <w:t>Attendees:</w:t>
            </w:r>
          </w:p>
        </w:tc>
        <w:tc>
          <w:tcPr>
            <w:tcW w:w="8325" w:type="dxa"/>
            <w:gridSpan w:val="4"/>
          </w:tcPr>
          <w:p w:rsidR="005E5436" w:rsidRDefault="003B4A0E">
            <w:pPr>
              <w:widowControl w:val="0"/>
              <w:spacing w:line="240" w:lineRule="auto"/>
            </w:pPr>
            <w:r>
              <w:t xml:space="preserve">Bernie Redmond, Joyce Alfred, Amanda Hare, Mary Beth Howell, Rachel Kepple, Andrea Seamans, Bernie Tomasso, Donna </w:t>
            </w:r>
            <w:proofErr w:type="spellStart"/>
            <w:r>
              <w:t>Burleton</w:t>
            </w:r>
            <w:proofErr w:type="spellEnd"/>
            <w:r>
              <w:t xml:space="preserve"> Absent: Sharon Mills</w:t>
            </w:r>
          </w:p>
        </w:tc>
      </w:tr>
      <w:tr w:rsidR="005E5436">
        <w:trPr>
          <w:trHeight w:val="741"/>
        </w:trPr>
        <w:tc>
          <w:tcPr>
            <w:tcW w:w="2115" w:type="dxa"/>
            <w:gridSpan w:val="2"/>
          </w:tcPr>
          <w:p w:rsidR="005E5436" w:rsidRDefault="003B4A0E">
            <w:pPr>
              <w:pStyle w:val="Heading2"/>
              <w:keepLines w:val="0"/>
              <w:spacing w:before="0" w:after="0" w:line="240" w:lineRule="auto"/>
              <w:rPr>
                <w:b/>
                <w:sz w:val="22"/>
                <w:szCs w:val="22"/>
              </w:rPr>
            </w:pPr>
            <w:r>
              <w:rPr>
                <w:b/>
                <w:sz w:val="22"/>
                <w:szCs w:val="22"/>
              </w:rPr>
              <w:t xml:space="preserve">Guests:  </w:t>
            </w:r>
          </w:p>
        </w:tc>
        <w:tc>
          <w:tcPr>
            <w:tcW w:w="8325" w:type="dxa"/>
            <w:gridSpan w:val="4"/>
          </w:tcPr>
          <w:p w:rsidR="005E5436" w:rsidRDefault="003B4A0E">
            <w:pPr>
              <w:widowControl w:val="0"/>
              <w:spacing w:line="240" w:lineRule="auto"/>
            </w:pPr>
            <w:r>
              <w:t>Amy Lamouroux, Jesse Lamouroux</w:t>
            </w:r>
          </w:p>
        </w:tc>
      </w:tr>
      <w:tr w:rsidR="005E5436">
        <w:trPr>
          <w:trHeight w:val="472"/>
        </w:trPr>
        <w:tc>
          <w:tcPr>
            <w:tcW w:w="6855" w:type="dxa"/>
            <w:gridSpan w:val="4"/>
            <w:vAlign w:val="bottom"/>
          </w:tcPr>
          <w:p w:rsidR="005E5436" w:rsidRDefault="003B4A0E">
            <w:pPr>
              <w:spacing w:line="240" w:lineRule="auto"/>
              <w:rPr>
                <w:b/>
                <w:smallCaps/>
              </w:rPr>
            </w:pPr>
            <w:r>
              <w:rPr>
                <w:b/>
              </w:rPr>
              <w:t>Reports</w:t>
            </w:r>
          </w:p>
        </w:tc>
        <w:tc>
          <w:tcPr>
            <w:tcW w:w="3585" w:type="dxa"/>
            <w:gridSpan w:val="2"/>
            <w:vAlign w:val="bottom"/>
          </w:tcPr>
          <w:p w:rsidR="005E5436" w:rsidRDefault="003B4A0E">
            <w:pPr>
              <w:spacing w:line="240" w:lineRule="auto"/>
              <w:rPr>
                <w:b/>
              </w:rPr>
            </w:pPr>
            <w:r>
              <w:rPr>
                <w:b/>
              </w:rPr>
              <w:t>Presenter</w:t>
            </w:r>
          </w:p>
        </w:tc>
      </w:tr>
      <w:tr w:rsidR="005E5436">
        <w:trPr>
          <w:trHeight w:val="1281"/>
        </w:trPr>
        <w:tc>
          <w:tcPr>
            <w:tcW w:w="495" w:type="dxa"/>
          </w:tcPr>
          <w:p w:rsidR="005E5436" w:rsidRDefault="003B4A0E">
            <w:pPr>
              <w:pStyle w:val="Heading1"/>
              <w:keepNext w:val="0"/>
              <w:keepLines w:val="0"/>
              <w:widowControl w:val="0"/>
              <w:spacing w:before="0" w:after="0" w:line="240" w:lineRule="auto"/>
              <w:rPr>
                <w:b/>
                <w:smallCaps/>
                <w:sz w:val="22"/>
                <w:szCs w:val="22"/>
              </w:rPr>
            </w:pPr>
            <w:r>
              <w:rPr>
                <w:b/>
                <w:smallCaps/>
                <w:sz w:val="22"/>
                <w:szCs w:val="22"/>
              </w:rPr>
              <w:t>1</w:t>
            </w:r>
          </w:p>
        </w:tc>
        <w:tc>
          <w:tcPr>
            <w:tcW w:w="6360" w:type="dxa"/>
            <w:gridSpan w:val="3"/>
          </w:tcPr>
          <w:p w:rsidR="005E5436" w:rsidRDefault="003B4A0E">
            <w:pPr>
              <w:widowControl w:val="0"/>
              <w:spacing w:line="240" w:lineRule="auto"/>
            </w:pPr>
            <w:r>
              <w:t>Approve Meeting Agenda</w:t>
            </w:r>
          </w:p>
          <w:p w:rsidR="005E5436" w:rsidRDefault="003B4A0E">
            <w:pPr>
              <w:widowControl w:val="0"/>
              <w:spacing w:line="240" w:lineRule="auto"/>
            </w:pPr>
            <w:r>
              <w:t>Motion: Mary Beth Howell</w:t>
            </w:r>
          </w:p>
          <w:p w:rsidR="005E5436" w:rsidRDefault="003B4A0E">
            <w:pPr>
              <w:widowControl w:val="0"/>
              <w:spacing w:line="240" w:lineRule="auto"/>
            </w:pPr>
            <w:r>
              <w:t>Second: Andrea Seamans</w:t>
            </w:r>
          </w:p>
          <w:p w:rsidR="005E5436" w:rsidRDefault="003B4A0E">
            <w:pPr>
              <w:widowControl w:val="0"/>
              <w:spacing w:line="240" w:lineRule="auto"/>
            </w:pPr>
            <w:r>
              <w:t>All Approved</w:t>
            </w:r>
          </w:p>
        </w:tc>
        <w:tc>
          <w:tcPr>
            <w:tcW w:w="3585" w:type="dxa"/>
            <w:gridSpan w:val="2"/>
          </w:tcPr>
          <w:p w:rsidR="005E5436" w:rsidRDefault="003B4A0E">
            <w:pPr>
              <w:widowControl w:val="0"/>
              <w:spacing w:line="240" w:lineRule="auto"/>
            </w:pPr>
            <w:r>
              <w:t>Amanda Hare</w:t>
            </w:r>
          </w:p>
        </w:tc>
      </w:tr>
      <w:tr w:rsidR="005E5436">
        <w:trPr>
          <w:trHeight w:val="1551"/>
        </w:trPr>
        <w:tc>
          <w:tcPr>
            <w:tcW w:w="495" w:type="dxa"/>
          </w:tcPr>
          <w:p w:rsidR="005E5436" w:rsidRDefault="003B4A0E">
            <w:pPr>
              <w:pStyle w:val="Heading1"/>
              <w:keepNext w:val="0"/>
              <w:keepLines w:val="0"/>
              <w:widowControl w:val="0"/>
              <w:spacing w:before="0" w:after="0" w:line="240" w:lineRule="auto"/>
              <w:rPr>
                <w:b/>
                <w:smallCaps/>
                <w:sz w:val="22"/>
                <w:szCs w:val="22"/>
              </w:rPr>
            </w:pPr>
            <w:r>
              <w:rPr>
                <w:b/>
                <w:smallCaps/>
                <w:sz w:val="22"/>
                <w:szCs w:val="22"/>
              </w:rPr>
              <w:t>2</w:t>
            </w:r>
          </w:p>
        </w:tc>
        <w:tc>
          <w:tcPr>
            <w:tcW w:w="6360" w:type="dxa"/>
            <w:gridSpan w:val="3"/>
          </w:tcPr>
          <w:p w:rsidR="005E5436" w:rsidRDefault="003B4A0E">
            <w:pPr>
              <w:widowControl w:val="0"/>
              <w:spacing w:line="240" w:lineRule="auto"/>
            </w:pPr>
            <w:r>
              <w:t>Approve Meeting Minutes from Previous Meeting (June)</w:t>
            </w:r>
          </w:p>
          <w:p w:rsidR="005E5436" w:rsidRDefault="003B4A0E">
            <w:pPr>
              <w:widowControl w:val="0"/>
              <w:spacing w:line="240" w:lineRule="auto"/>
            </w:pPr>
            <w:r>
              <w:t>Motion: Andrea Seamans</w:t>
            </w:r>
          </w:p>
          <w:p w:rsidR="005E5436" w:rsidRDefault="003B4A0E">
            <w:pPr>
              <w:widowControl w:val="0"/>
              <w:spacing w:line="240" w:lineRule="auto"/>
            </w:pPr>
            <w:r>
              <w:t>Second: Joyce Alfred</w:t>
            </w:r>
          </w:p>
          <w:p w:rsidR="005E5436" w:rsidRDefault="003B4A0E">
            <w:pPr>
              <w:widowControl w:val="0"/>
              <w:spacing w:line="240" w:lineRule="auto"/>
            </w:pPr>
            <w:r>
              <w:t>All Approved</w:t>
            </w:r>
          </w:p>
        </w:tc>
        <w:tc>
          <w:tcPr>
            <w:tcW w:w="3585" w:type="dxa"/>
            <w:gridSpan w:val="2"/>
          </w:tcPr>
          <w:p w:rsidR="005E5436" w:rsidRDefault="003B4A0E">
            <w:pPr>
              <w:widowControl w:val="0"/>
              <w:spacing w:line="240" w:lineRule="auto"/>
            </w:pPr>
            <w:r>
              <w:t>Amanda Hare</w:t>
            </w:r>
          </w:p>
        </w:tc>
      </w:tr>
      <w:tr w:rsidR="005E5436">
        <w:trPr>
          <w:trHeight w:val="1641"/>
        </w:trPr>
        <w:tc>
          <w:tcPr>
            <w:tcW w:w="495" w:type="dxa"/>
          </w:tcPr>
          <w:p w:rsidR="005E5436" w:rsidRDefault="003B4A0E">
            <w:pPr>
              <w:pStyle w:val="Heading1"/>
              <w:keepNext w:val="0"/>
              <w:keepLines w:val="0"/>
              <w:widowControl w:val="0"/>
              <w:spacing w:before="0" w:after="0" w:line="240" w:lineRule="auto"/>
              <w:rPr>
                <w:b/>
                <w:smallCaps/>
                <w:sz w:val="22"/>
                <w:szCs w:val="22"/>
              </w:rPr>
            </w:pPr>
            <w:r>
              <w:rPr>
                <w:b/>
                <w:smallCaps/>
                <w:sz w:val="22"/>
                <w:szCs w:val="22"/>
              </w:rPr>
              <w:t>3</w:t>
            </w:r>
          </w:p>
        </w:tc>
        <w:tc>
          <w:tcPr>
            <w:tcW w:w="6360" w:type="dxa"/>
            <w:gridSpan w:val="3"/>
          </w:tcPr>
          <w:p w:rsidR="005E5436" w:rsidRDefault="003B4A0E">
            <w:pPr>
              <w:widowControl w:val="0"/>
              <w:spacing w:line="240" w:lineRule="auto"/>
            </w:pPr>
            <w:r>
              <w:t>Treasurer’s Report</w:t>
            </w:r>
          </w:p>
          <w:p w:rsidR="005E5436" w:rsidRDefault="003B4A0E">
            <w:pPr>
              <w:widowControl w:val="0"/>
              <w:spacing w:line="240" w:lineRule="auto"/>
            </w:pPr>
            <w:r>
              <w:t>Motion to accept the treasurer's report</w:t>
            </w:r>
          </w:p>
          <w:p w:rsidR="005E5436" w:rsidRDefault="003B4A0E">
            <w:pPr>
              <w:widowControl w:val="0"/>
              <w:spacing w:line="240" w:lineRule="auto"/>
            </w:pPr>
            <w:r>
              <w:t>Motion: Mary Beth Howell</w:t>
            </w:r>
          </w:p>
          <w:p w:rsidR="005E5436" w:rsidRDefault="003B4A0E">
            <w:pPr>
              <w:widowControl w:val="0"/>
              <w:spacing w:line="240" w:lineRule="auto"/>
            </w:pPr>
            <w:r>
              <w:t>Second: Rachel Kepple</w:t>
            </w:r>
          </w:p>
          <w:p w:rsidR="005E5436" w:rsidRDefault="003B4A0E">
            <w:pPr>
              <w:widowControl w:val="0"/>
              <w:spacing w:line="240" w:lineRule="auto"/>
            </w:pPr>
            <w:r>
              <w:t>All Approved</w:t>
            </w:r>
          </w:p>
          <w:p w:rsidR="005E5436" w:rsidRDefault="003B4A0E">
            <w:pPr>
              <w:widowControl w:val="0"/>
              <w:numPr>
                <w:ilvl w:val="0"/>
                <w:numId w:val="1"/>
              </w:numPr>
              <w:spacing w:line="240" w:lineRule="auto"/>
            </w:pPr>
            <w:r>
              <w:t>Memorial donations</w:t>
            </w:r>
          </w:p>
          <w:p w:rsidR="005E5436" w:rsidRDefault="003B4A0E">
            <w:pPr>
              <w:widowControl w:val="0"/>
              <w:numPr>
                <w:ilvl w:val="0"/>
                <w:numId w:val="1"/>
              </w:numPr>
              <w:spacing w:line="240" w:lineRule="auto"/>
            </w:pPr>
            <w:r>
              <w:t>Outreach Mini Grant from FLLS</w:t>
            </w:r>
          </w:p>
          <w:p w:rsidR="005E5436" w:rsidRDefault="005E5436">
            <w:pPr>
              <w:widowControl w:val="0"/>
              <w:spacing w:line="240" w:lineRule="auto"/>
            </w:pPr>
          </w:p>
          <w:p w:rsidR="005E5436" w:rsidRDefault="005E5436">
            <w:pPr>
              <w:widowControl w:val="0"/>
              <w:spacing w:line="240" w:lineRule="auto"/>
            </w:pPr>
          </w:p>
        </w:tc>
        <w:tc>
          <w:tcPr>
            <w:tcW w:w="3585" w:type="dxa"/>
            <w:gridSpan w:val="2"/>
          </w:tcPr>
          <w:p w:rsidR="005E5436" w:rsidRDefault="003B4A0E">
            <w:pPr>
              <w:widowControl w:val="0"/>
              <w:spacing w:line="240" w:lineRule="auto"/>
            </w:pPr>
            <w:r>
              <w:t>Bernie Redmond</w:t>
            </w:r>
          </w:p>
        </w:tc>
      </w:tr>
      <w:tr w:rsidR="005E5436">
        <w:trPr>
          <w:trHeight w:val="1641"/>
        </w:trPr>
        <w:tc>
          <w:tcPr>
            <w:tcW w:w="495" w:type="dxa"/>
          </w:tcPr>
          <w:p w:rsidR="005E5436" w:rsidRDefault="003B4A0E">
            <w:pPr>
              <w:pStyle w:val="Heading1"/>
              <w:keepNext w:val="0"/>
              <w:keepLines w:val="0"/>
              <w:widowControl w:val="0"/>
              <w:spacing w:before="0" w:after="0" w:line="240" w:lineRule="auto"/>
              <w:rPr>
                <w:b/>
                <w:smallCaps/>
                <w:sz w:val="22"/>
                <w:szCs w:val="22"/>
              </w:rPr>
            </w:pPr>
            <w:r>
              <w:rPr>
                <w:b/>
                <w:smallCaps/>
                <w:sz w:val="22"/>
                <w:szCs w:val="22"/>
              </w:rPr>
              <w:lastRenderedPageBreak/>
              <w:t>3</w:t>
            </w:r>
          </w:p>
        </w:tc>
        <w:tc>
          <w:tcPr>
            <w:tcW w:w="6360" w:type="dxa"/>
            <w:gridSpan w:val="3"/>
          </w:tcPr>
          <w:p w:rsidR="005E5436" w:rsidRDefault="003B4A0E">
            <w:pPr>
              <w:widowControl w:val="0"/>
              <w:spacing w:line="240" w:lineRule="auto"/>
            </w:pPr>
            <w:r>
              <w:t>Director’s Report</w:t>
            </w:r>
          </w:p>
          <w:p w:rsidR="005E5436" w:rsidRDefault="003B4A0E">
            <w:pPr>
              <w:widowControl w:val="0"/>
              <w:spacing w:line="240" w:lineRule="auto"/>
            </w:pPr>
            <w:r>
              <w:t>Motion to accept the director’s report</w:t>
            </w:r>
          </w:p>
          <w:p w:rsidR="005E5436" w:rsidRDefault="003B4A0E">
            <w:pPr>
              <w:widowControl w:val="0"/>
              <w:spacing w:line="240" w:lineRule="auto"/>
            </w:pPr>
            <w:r>
              <w:t xml:space="preserve">Motion: Donna </w:t>
            </w:r>
            <w:proofErr w:type="spellStart"/>
            <w:r>
              <w:t>Burleton</w:t>
            </w:r>
            <w:proofErr w:type="spellEnd"/>
          </w:p>
          <w:p w:rsidR="005E5436" w:rsidRDefault="003B4A0E">
            <w:pPr>
              <w:widowControl w:val="0"/>
              <w:spacing w:line="240" w:lineRule="auto"/>
            </w:pPr>
            <w:r>
              <w:t>Second:  Rachel Kepple</w:t>
            </w:r>
          </w:p>
          <w:p w:rsidR="005E5436" w:rsidRDefault="003B4A0E">
            <w:pPr>
              <w:widowControl w:val="0"/>
              <w:spacing w:line="240" w:lineRule="auto"/>
            </w:pPr>
            <w:r>
              <w:t>All Approved</w:t>
            </w:r>
          </w:p>
          <w:p w:rsidR="005E5436" w:rsidRDefault="003B4A0E">
            <w:pPr>
              <w:widowControl w:val="0"/>
              <w:numPr>
                <w:ilvl w:val="0"/>
                <w:numId w:val="2"/>
              </w:numPr>
              <w:spacing w:line="240" w:lineRule="auto"/>
            </w:pPr>
            <w:r>
              <w:t>Balance Sheet - question asked about CPA</w:t>
            </w:r>
          </w:p>
          <w:p w:rsidR="005E5436" w:rsidRDefault="003B4A0E">
            <w:pPr>
              <w:widowControl w:val="0"/>
              <w:numPr>
                <w:ilvl w:val="0"/>
                <w:numId w:val="2"/>
              </w:numPr>
              <w:spacing w:line="240" w:lineRule="auto"/>
            </w:pPr>
            <w:r>
              <w:t>Amy thanked us all for what we do and have done this past year and a half she has been director.</w:t>
            </w:r>
          </w:p>
          <w:p w:rsidR="005E5436" w:rsidRDefault="003B4A0E">
            <w:pPr>
              <w:widowControl w:val="0"/>
              <w:numPr>
                <w:ilvl w:val="0"/>
                <w:numId w:val="2"/>
              </w:numPr>
              <w:spacing w:line="240" w:lineRule="auto"/>
            </w:pPr>
            <w:r>
              <w:t>June programming calendar</w:t>
            </w:r>
          </w:p>
          <w:p w:rsidR="005E5436" w:rsidRDefault="003B4A0E">
            <w:pPr>
              <w:widowControl w:val="0"/>
              <w:numPr>
                <w:ilvl w:val="0"/>
                <w:numId w:val="2"/>
              </w:numPr>
              <w:spacing w:line="240" w:lineRule="auto"/>
            </w:pPr>
            <w:r>
              <w:t>Summer reading Program</w:t>
            </w:r>
          </w:p>
          <w:p w:rsidR="005E5436" w:rsidRDefault="003B4A0E">
            <w:pPr>
              <w:widowControl w:val="0"/>
              <w:numPr>
                <w:ilvl w:val="0"/>
                <w:numId w:val="2"/>
              </w:numPr>
              <w:spacing w:line="240" w:lineRule="auto"/>
            </w:pPr>
            <w:r>
              <w:t xml:space="preserve">Circulation numbers are a bit down for May compared to last year. </w:t>
            </w:r>
          </w:p>
          <w:p w:rsidR="005E5436" w:rsidRDefault="003B4A0E">
            <w:pPr>
              <w:widowControl w:val="0"/>
              <w:numPr>
                <w:ilvl w:val="0"/>
                <w:numId w:val="2"/>
              </w:numPr>
              <w:spacing w:line="240" w:lineRule="auto"/>
            </w:pPr>
            <w:r>
              <w:t xml:space="preserve">Amy’s email director </w:t>
            </w:r>
            <w:hyperlink r:id="rId6">
              <w:r>
                <w:rPr>
                  <w:color w:val="1155CC"/>
                  <w:u w:val="single"/>
                </w:rPr>
                <w:t>director@portbyronlibrary.org</w:t>
              </w:r>
            </w:hyperlink>
          </w:p>
          <w:p w:rsidR="005E5436" w:rsidRDefault="003B4A0E">
            <w:pPr>
              <w:widowControl w:val="0"/>
              <w:numPr>
                <w:ilvl w:val="0"/>
                <w:numId w:val="2"/>
              </w:numPr>
              <w:spacing w:line="240" w:lineRule="auto"/>
            </w:pPr>
            <w:r>
              <w:t xml:space="preserve">Port Byron email  </w:t>
            </w:r>
            <w:hyperlink r:id="rId7">
              <w:r>
                <w:rPr>
                  <w:color w:val="1155CC"/>
                  <w:u w:val="single"/>
                </w:rPr>
                <w:t>portbyronlibrary@gmail.com</w:t>
              </w:r>
            </w:hyperlink>
          </w:p>
          <w:p w:rsidR="005E5436" w:rsidRDefault="003B4A0E">
            <w:pPr>
              <w:widowControl w:val="0"/>
              <w:numPr>
                <w:ilvl w:val="0"/>
                <w:numId w:val="2"/>
              </w:numPr>
              <w:spacing w:line="240" w:lineRule="auto"/>
            </w:pPr>
            <w:r>
              <w:t xml:space="preserve">Fire alarm system needs to be inspected. If there is a need the order to call is Amy, Erin, Amanda and Bernie Redmond. </w:t>
            </w:r>
          </w:p>
          <w:p w:rsidR="005E5436" w:rsidRDefault="003B4A0E">
            <w:pPr>
              <w:widowControl w:val="0"/>
              <w:numPr>
                <w:ilvl w:val="0"/>
                <w:numId w:val="2"/>
              </w:numPr>
              <w:spacing w:line="240" w:lineRule="auto"/>
            </w:pPr>
            <w:r>
              <w:t>There were 3 pay periods in May.</w:t>
            </w:r>
          </w:p>
          <w:p w:rsidR="005E5436" w:rsidRDefault="003B4A0E">
            <w:pPr>
              <w:widowControl w:val="0"/>
              <w:numPr>
                <w:ilvl w:val="0"/>
                <w:numId w:val="2"/>
              </w:numPr>
              <w:spacing w:line="240" w:lineRule="auto"/>
            </w:pPr>
            <w:r>
              <w:t>Chair purchase is still in limbo.</w:t>
            </w:r>
          </w:p>
          <w:p w:rsidR="005E5436" w:rsidRDefault="003B4A0E">
            <w:pPr>
              <w:widowControl w:val="0"/>
              <w:numPr>
                <w:ilvl w:val="0"/>
                <w:numId w:val="2"/>
              </w:numPr>
              <w:spacing w:line="240" w:lineRule="auto"/>
            </w:pPr>
            <w:proofErr w:type="spellStart"/>
            <w:r>
              <w:t>Wifi</w:t>
            </w:r>
            <w:proofErr w:type="spellEnd"/>
            <w:r>
              <w:t xml:space="preserve"> is turned off from 11pm to 5am. </w:t>
            </w:r>
          </w:p>
          <w:p w:rsidR="005E5436" w:rsidRDefault="003B4A0E">
            <w:pPr>
              <w:widowControl w:val="0"/>
              <w:numPr>
                <w:ilvl w:val="0"/>
                <w:numId w:val="2"/>
              </w:numPr>
              <w:spacing w:line="240" w:lineRule="auto"/>
            </w:pPr>
            <w:r>
              <w:t xml:space="preserve">Amy received one of the police reports for the incident with a patron. </w:t>
            </w:r>
          </w:p>
          <w:p w:rsidR="005E5436" w:rsidRDefault="003B4A0E">
            <w:pPr>
              <w:widowControl w:val="0"/>
              <w:numPr>
                <w:ilvl w:val="0"/>
                <w:numId w:val="2"/>
              </w:numPr>
              <w:spacing w:line="240" w:lineRule="auto"/>
            </w:pPr>
            <w:r>
              <w:t xml:space="preserve">73% voted for the approval of an increase in money for the library. </w:t>
            </w:r>
          </w:p>
          <w:p w:rsidR="005E5436" w:rsidRDefault="003B4A0E">
            <w:pPr>
              <w:widowControl w:val="0"/>
              <w:numPr>
                <w:ilvl w:val="0"/>
                <w:numId w:val="2"/>
              </w:numPr>
              <w:spacing w:line="240" w:lineRule="auto"/>
            </w:pPr>
            <w:r>
              <w:t xml:space="preserve">Family literacy grant was granted. </w:t>
            </w:r>
          </w:p>
          <w:p w:rsidR="005E5436" w:rsidRDefault="003B4A0E">
            <w:pPr>
              <w:widowControl w:val="0"/>
              <w:numPr>
                <w:ilvl w:val="0"/>
                <w:numId w:val="2"/>
              </w:numPr>
              <w:spacing w:line="240" w:lineRule="auto"/>
            </w:pPr>
            <w:r>
              <w:t>Open house during canal days to thank those that helped change the reading center to a library (25 years) and being in this building (20 years).</w:t>
            </w:r>
          </w:p>
          <w:p w:rsidR="005E5436" w:rsidRDefault="005E5436">
            <w:pPr>
              <w:widowControl w:val="0"/>
              <w:spacing w:line="240" w:lineRule="auto"/>
            </w:pPr>
          </w:p>
        </w:tc>
        <w:tc>
          <w:tcPr>
            <w:tcW w:w="3585" w:type="dxa"/>
            <w:gridSpan w:val="2"/>
          </w:tcPr>
          <w:p w:rsidR="005E5436" w:rsidRDefault="003B4A0E">
            <w:pPr>
              <w:widowControl w:val="0"/>
              <w:spacing w:line="240" w:lineRule="auto"/>
            </w:pPr>
            <w:r>
              <w:t>Amy Lamouroux</w:t>
            </w:r>
          </w:p>
        </w:tc>
      </w:tr>
      <w:tr w:rsidR="005E5436">
        <w:trPr>
          <w:trHeight w:val="520"/>
        </w:trPr>
        <w:tc>
          <w:tcPr>
            <w:tcW w:w="6855" w:type="dxa"/>
            <w:gridSpan w:val="4"/>
            <w:vAlign w:val="bottom"/>
          </w:tcPr>
          <w:p w:rsidR="005E5436" w:rsidRDefault="003B4A0E">
            <w:pPr>
              <w:spacing w:line="240" w:lineRule="auto"/>
              <w:rPr>
                <w:b/>
              </w:rPr>
            </w:pPr>
            <w:r>
              <w:rPr>
                <w:b/>
              </w:rPr>
              <w:t>Old Business</w:t>
            </w:r>
          </w:p>
        </w:tc>
        <w:tc>
          <w:tcPr>
            <w:tcW w:w="3585" w:type="dxa"/>
            <w:gridSpan w:val="2"/>
            <w:vAlign w:val="bottom"/>
          </w:tcPr>
          <w:p w:rsidR="005E5436" w:rsidRDefault="003B4A0E">
            <w:pPr>
              <w:widowControl w:val="0"/>
              <w:spacing w:line="240" w:lineRule="auto"/>
              <w:rPr>
                <w:b/>
                <w:smallCaps/>
              </w:rPr>
            </w:pPr>
            <w:r>
              <w:rPr>
                <w:b/>
              </w:rPr>
              <w:t>Motion By</w:t>
            </w:r>
          </w:p>
        </w:tc>
      </w:tr>
      <w:tr w:rsidR="005E5436">
        <w:trPr>
          <w:trHeight w:val="1173"/>
        </w:trPr>
        <w:tc>
          <w:tcPr>
            <w:tcW w:w="495" w:type="dxa"/>
          </w:tcPr>
          <w:p w:rsidR="005E5436" w:rsidRDefault="003B4A0E">
            <w:pPr>
              <w:pStyle w:val="Heading1"/>
              <w:keepNext w:val="0"/>
              <w:keepLines w:val="0"/>
              <w:widowControl w:val="0"/>
              <w:spacing w:before="0" w:after="0" w:line="240" w:lineRule="auto"/>
              <w:rPr>
                <w:b/>
                <w:smallCaps/>
                <w:sz w:val="22"/>
                <w:szCs w:val="22"/>
              </w:rPr>
            </w:pPr>
            <w:bookmarkStart w:id="1" w:name="_h88fq2glqrvj" w:colFirst="0" w:colLast="0"/>
            <w:bookmarkEnd w:id="1"/>
            <w:r>
              <w:rPr>
                <w:b/>
                <w:smallCaps/>
                <w:sz w:val="22"/>
                <w:szCs w:val="22"/>
              </w:rPr>
              <w:t>1</w:t>
            </w:r>
          </w:p>
        </w:tc>
        <w:tc>
          <w:tcPr>
            <w:tcW w:w="6360" w:type="dxa"/>
            <w:gridSpan w:val="3"/>
          </w:tcPr>
          <w:p w:rsidR="005E5436" w:rsidRDefault="003B4A0E">
            <w:pPr>
              <w:widowControl w:val="0"/>
              <w:spacing w:line="240" w:lineRule="auto"/>
              <w:rPr>
                <w:sz w:val="24"/>
                <w:szCs w:val="24"/>
              </w:rPr>
            </w:pPr>
            <w:r>
              <w:rPr>
                <w:sz w:val="24"/>
                <w:szCs w:val="24"/>
              </w:rPr>
              <w:t>Director Evaluation Process</w:t>
            </w:r>
          </w:p>
          <w:p w:rsidR="005E5436" w:rsidRDefault="003B4A0E">
            <w:pPr>
              <w:widowControl w:val="0"/>
              <w:numPr>
                <w:ilvl w:val="0"/>
                <w:numId w:val="4"/>
              </w:numPr>
              <w:spacing w:line="240" w:lineRule="auto"/>
              <w:rPr>
                <w:sz w:val="24"/>
                <w:szCs w:val="24"/>
              </w:rPr>
            </w:pPr>
            <w:r>
              <w:rPr>
                <w:sz w:val="24"/>
                <w:szCs w:val="24"/>
              </w:rPr>
              <w:t>Evaluations from the trustees are due back by June 30th.</w:t>
            </w:r>
          </w:p>
          <w:p w:rsidR="005E5436" w:rsidRDefault="003B4A0E">
            <w:pPr>
              <w:widowControl w:val="0"/>
              <w:numPr>
                <w:ilvl w:val="0"/>
                <w:numId w:val="4"/>
              </w:numPr>
              <w:spacing w:line="240" w:lineRule="auto"/>
              <w:rPr>
                <w:sz w:val="24"/>
                <w:szCs w:val="24"/>
              </w:rPr>
            </w:pPr>
            <w:r>
              <w:rPr>
                <w:sz w:val="24"/>
                <w:szCs w:val="24"/>
              </w:rPr>
              <w:t>A discussion was had on whether to keep the evaluation as scheduled as we will have to meet during th</w:t>
            </w:r>
            <w:r w:rsidR="00466177">
              <w:rPr>
                <w:sz w:val="24"/>
                <w:szCs w:val="24"/>
              </w:rPr>
              <w:t>e summer or to change the policy</w:t>
            </w:r>
            <w:bookmarkStart w:id="2" w:name="_GoBack"/>
            <w:bookmarkEnd w:id="2"/>
            <w:r>
              <w:rPr>
                <w:sz w:val="24"/>
                <w:szCs w:val="24"/>
              </w:rPr>
              <w:t xml:space="preserve"> and procedure so we don’t have to meet the summer. At this time we will keep the schedule for the trustees to meet this summer for Amy’s evaluation and we can have a </w:t>
            </w:r>
            <w:proofErr w:type="gramStart"/>
            <w:r>
              <w:rPr>
                <w:sz w:val="24"/>
                <w:szCs w:val="24"/>
              </w:rPr>
              <w:t>discussion  on</w:t>
            </w:r>
            <w:proofErr w:type="gramEnd"/>
            <w:r>
              <w:rPr>
                <w:sz w:val="24"/>
                <w:szCs w:val="24"/>
              </w:rPr>
              <w:t xml:space="preserve"> whether to keep the schedule or change it.</w:t>
            </w:r>
          </w:p>
          <w:p w:rsidR="005E5436" w:rsidRDefault="003B4A0E">
            <w:pPr>
              <w:widowControl w:val="0"/>
              <w:numPr>
                <w:ilvl w:val="0"/>
                <w:numId w:val="4"/>
              </w:numPr>
              <w:spacing w:line="240" w:lineRule="auto"/>
              <w:rPr>
                <w:sz w:val="24"/>
                <w:szCs w:val="24"/>
              </w:rPr>
            </w:pPr>
            <w:r>
              <w:rPr>
                <w:sz w:val="24"/>
                <w:szCs w:val="24"/>
              </w:rPr>
              <w:t xml:space="preserve">Personal evaluations need to be done in executive session. </w:t>
            </w:r>
          </w:p>
          <w:p w:rsidR="005E5436" w:rsidRDefault="003B4A0E">
            <w:pPr>
              <w:widowControl w:val="0"/>
              <w:numPr>
                <w:ilvl w:val="0"/>
                <w:numId w:val="4"/>
              </w:numPr>
              <w:spacing w:line="240" w:lineRule="auto"/>
              <w:rPr>
                <w:sz w:val="24"/>
                <w:szCs w:val="24"/>
              </w:rPr>
            </w:pPr>
            <w:r>
              <w:rPr>
                <w:sz w:val="24"/>
                <w:szCs w:val="24"/>
              </w:rPr>
              <w:t xml:space="preserve">Committee will meet after June 30th. President will call a special meeting and inform the director 7 days in advance so that the meeting can be </w:t>
            </w:r>
            <w:r>
              <w:rPr>
                <w:sz w:val="24"/>
                <w:szCs w:val="24"/>
              </w:rPr>
              <w:lastRenderedPageBreak/>
              <w:t xml:space="preserve">posted.  </w:t>
            </w:r>
          </w:p>
        </w:tc>
        <w:tc>
          <w:tcPr>
            <w:tcW w:w="3585" w:type="dxa"/>
            <w:gridSpan w:val="2"/>
          </w:tcPr>
          <w:p w:rsidR="005E5436" w:rsidRDefault="005E5436">
            <w:pPr>
              <w:widowControl w:val="0"/>
              <w:spacing w:line="240" w:lineRule="auto"/>
            </w:pPr>
          </w:p>
          <w:p w:rsidR="005E5436" w:rsidRDefault="005E5436">
            <w:pPr>
              <w:widowControl w:val="0"/>
              <w:spacing w:line="240" w:lineRule="auto"/>
              <w:rPr>
                <w:b/>
              </w:rPr>
            </w:pPr>
          </w:p>
        </w:tc>
      </w:tr>
      <w:tr w:rsidR="005E5436">
        <w:trPr>
          <w:trHeight w:val="444"/>
        </w:trPr>
        <w:tc>
          <w:tcPr>
            <w:tcW w:w="6855" w:type="dxa"/>
            <w:gridSpan w:val="4"/>
            <w:vAlign w:val="bottom"/>
          </w:tcPr>
          <w:p w:rsidR="005E5436" w:rsidRDefault="003B4A0E">
            <w:pPr>
              <w:spacing w:line="240" w:lineRule="auto"/>
              <w:rPr>
                <w:b/>
                <w:smallCaps/>
              </w:rPr>
            </w:pPr>
            <w:r>
              <w:rPr>
                <w:b/>
              </w:rPr>
              <w:lastRenderedPageBreak/>
              <w:t>New Business</w:t>
            </w:r>
          </w:p>
        </w:tc>
        <w:tc>
          <w:tcPr>
            <w:tcW w:w="3585" w:type="dxa"/>
            <w:gridSpan w:val="2"/>
            <w:vAlign w:val="bottom"/>
          </w:tcPr>
          <w:p w:rsidR="005E5436" w:rsidRDefault="003B4A0E">
            <w:pPr>
              <w:spacing w:line="240" w:lineRule="auto"/>
              <w:rPr>
                <w:b/>
              </w:rPr>
            </w:pPr>
            <w:r>
              <w:rPr>
                <w:b/>
              </w:rPr>
              <w:t>Motion By</w:t>
            </w:r>
          </w:p>
        </w:tc>
      </w:tr>
      <w:tr w:rsidR="005E5436">
        <w:trPr>
          <w:trHeight w:val="1110"/>
        </w:trPr>
        <w:tc>
          <w:tcPr>
            <w:tcW w:w="495" w:type="dxa"/>
          </w:tcPr>
          <w:p w:rsidR="005E5436" w:rsidRDefault="003B4A0E">
            <w:pPr>
              <w:pStyle w:val="Heading1"/>
              <w:keepNext w:val="0"/>
              <w:keepLines w:val="0"/>
              <w:widowControl w:val="0"/>
              <w:spacing w:before="0" w:after="0" w:line="240" w:lineRule="auto"/>
              <w:rPr>
                <w:b/>
                <w:smallCaps/>
                <w:sz w:val="22"/>
                <w:szCs w:val="22"/>
              </w:rPr>
            </w:pPr>
            <w:r>
              <w:rPr>
                <w:b/>
                <w:smallCaps/>
                <w:sz w:val="22"/>
                <w:szCs w:val="22"/>
              </w:rPr>
              <w:t>1</w:t>
            </w:r>
          </w:p>
        </w:tc>
        <w:tc>
          <w:tcPr>
            <w:tcW w:w="6360" w:type="dxa"/>
            <w:gridSpan w:val="3"/>
          </w:tcPr>
          <w:p w:rsidR="005E5436" w:rsidRDefault="003B4A0E">
            <w:pPr>
              <w:widowControl w:val="0"/>
              <w:spacing w:line="240" w:lineRule="auto"/>
              <w:ind w:left="90"/>
              <w:rPr>
                <w:sz w:val="24"/>
                <w:szCs w:val="24"/>
              </w:rPr>
            </w:pPr>
            <w:r>
              <w:rPr>
                <w:sz w:val="24"/>
                <w:szCs w:val="24"/>
              </w:rPr>
              <w:t>Board Member Count Reduction</w:t>
            </w:r>
          </w:p>
          <w:p w:rsidR="005E5436" w:rsidRDefault="003B4A0E">
            <w:pPr>
              <w:widowControl w:val="0"/>
              <w:numPr>
                <w:ilvl w:val="0"/>
                <w:numId w:val="5"/>
              </w:numPr>
              <w:spacing w:line="240" w:lineRule="auto"/>
              <w:rPr>
                <w:sz w:val="24"/>
                <w:szCs w:val="24"/>
              </w:rPr>
            </w:pPr>
            <w:r>
              <w:rPr>
                <w:sz w:val="24"/>
                <w:szCs w:val="24"/>
              </w:rPr>
              <w:t xml:space="preserve">Amy talked with Sarah FLLS. We have 9 trustees and must have at least 5 trustees to have a meeting. </w:t>
            </w:r>
          </w:p>
          <w:p w:rsidR="005E5436" w:rsidRDefault="003B4A0E">
            <w:pPr>
              <w:widowControl w:val="0"/>
              <w:numPr>
                <w:ilvl w:val="0"/>
                <w:numId w:val="5"/>
              </w:numPr>
              <w:spacing w:line="240" w:lineRule="auto"/>
              <w:rPr>
                <w:sz w:val="24"/>
                <w:szCs w:val="24"/>
              </w:rPr>
            </w:pPr>
            <w:r>
              <w:rPr>
                <w:sz w:val="24"/>
                <w:szCs w:val="24"/>
              </w:rPr>
              <w:t xml:space="preserve">Sarah thought we could reduce the amount of the trustees that vote to 7 and only need 4 trustees to have a meeting and vote. We could still keep 9 trustees on the board. </w:t>
            </w:r>
          </w:p>
          <w:p w:rsidR="005E5436" w:rsidRDefault="003B4A0E">
            <w:pPr>
              <w:widowControl w:val="0"/>
              <w:numPr>
                <w:ilvl w:val="0"/>
                <w:numId w:val="5"/>
              </w:numPr>
              <w:spacing w:line="240" w:lineRule="auto"/>
              <w:rPr>
                <w:sz w:val="24"/>
                <w:szCs w:val="24"/>
              </w:rPr>
            </w:pPr>
            <w:r>
              <w:rPr>
                <w:sz w:val="24"/>
                <w:szCs w:val="24"/>
              </w:rPr>
              <w:t xml:space="preserve">We will discuss this in September. </w:t>
            </w:r>
          </w:p>
        </w:tc>
        <w:tc>
          <w:tcPr>
            <w:tcW w:w="3585" w:type="dxa"/>
            <w:gridSpan w:val="2"/>
          </w:tcPr>
          <w:p w:rsidR="005E5436" w:rsidRDefault="005E5436">
            <w:pPr>
              <w:widowControl w:val="0"/>
              <w:spacing w:line="240" w:lineRule="auto"/>
              <w:rPr>
                <w:b/>
              </w:rPr>
            </w:pPr>
          </w:p>
        </w:tc>
      </w:tr>
      <w:tr w:rsidR="005E5436">
        <w:trPr>
          <w:trHeight w:val="1911"/>
        </w:trPr>
        <w:tc>
          <w:tcPr>
            <w:tcW w:w="495" w:type="dxa"/>
          </w:tcPr>
          <w:p w:rsidR="005E5436" w:rsidRDefault="003B4A0E">
            <w:pPr>
              <w:pStyle w:val="Heading1"/>
              <w:keepNext w:val="0"/>
              <w:keepLines w:val="0"/>
              <w:widowControl w:val="0"/>
              <w:spacing w:before="0" w:after="0" w:line="240" w:lineRule="auto"/>
              <w:rPr>
                <w:b/>
                <w:smallCaps/>
                <w:sz w:val="22"/>
                <w:szCs w:val="22"/>
              </w:rPr>
            </w:pPr>
            <w:r>
              <w:rPr>
                <w:b/>
                <w:smallCaps/>
                <w:sz w:val="22"/>
                <w:szCs w:val="22"/>
              </w:rPr>
              <w:t>2</w:t>
            </w:r>
          </w:p>
        </w:tc>
        <w:tc>
          <w:tcPr>
            <w:tcW w:w="6360" w:type="dxa"/>
            <w:gridSpan w:val="3"/>
          </w:tcPr>
          <w:p w:rsidR="005E5436" w:rsidRDefault="003B4A0E">
            <w:pPr>
              <w:widowControl w:val="0"/>
              <w:spacing w:line="240" w:lineRule="auto"/>
              <w:rPr>
                <w:sz w:val="24"/>
                <w:szCs w:val="24"/>
              </w:rPr>
            </w:pPr>
            <w:r>
              <w:rPr>
                <w:sz w:val="24"/>
                <w:szCs w:val="24"/>
              </w:rPr>
              <w:t xml:space="preserve"> Long Range Plan</w:t>
            </w:r>
          </w:p>
          <w:p w:rsidR="005E5436" w:rsidRDefault="003B4A0E">
            <w:pPr>
              <w:widowControl w:val="0"/>
              <w:numPr>
                <w:ilvl w:val="0"/>
                <w:numId w:val="6"/>
              </w:numPr>
              <w:spacing w:line="240" w:lineRule="auto"/>
              <w:rPr>
                <w:sz w:val="24"/>
                <w:szCs w:val="24"/>
              </w:rPr>
            </w:pPr>
            <w:r>
              <w:rPr>
                <w:sz w:val="24"/>
                <w:szCs w:val="24"/>
              </w:rPr>
              <w:t>The state says a Long Range Plan should be done every 5 - 10 years.</w:t>
            </w:r>
          </w:p>
          <w:p w:rsidR="005E5436" w:rsidRDefault="003B4A0E">
            <w:pPr>
              <w:widowControl w:val="0"/>
              <w:numPr>
                <w:ilvl w:val="0"/>
                <w:numId w:val="6"/>
              </w:numPr>
              <w:spacing w:line="240" w:lineRule="auto"/>
              <w:rPr>
                <w:sz w:val="24"/>
                <w:szCs w:val="24"/>
              </w:rPr>
            </w:pPr>
            <w:r>
              <w:rPr>
                <w:sz w:val="24"/>
                <w:szCs w:val="24"/>
              </w:rPr>
              <w:t>The last Long Range Plan was Nov. 2005</w:t>
            </w:r>
          </w:p>
          <w:p w:rsidR="005E5436" w:rsidRDefault="003B4A0E">
            <w:pPr>
              <w:widowControl w:val="0"/>
              <w:numPr>
                <w:ilvl w:val="0"/>
                <w:numId w:val="6"/>
              </w:numPr>
              <w:spacing w:line="240" w:lineRule="auto"/>
              <w:rPr>
                <w:sz w:val="24"/>
                <w:szCs w:val="24"/>
              </w:rPr>
            </w:pPr>
            <w:r>
              <w:rPr>
                <w:sz w:val="24"/>
                <w:szCs w:val="24"/>
              </w:rPr>
              <w:t xml:space="preserve">Long Range Plan (Draft) - Amy put together a Long Range plan as part of her goals. There are things that need to be added to the plan. </w:t>
            </w:r>
          </w:p>
          <w:p w:rsidR="005E5436" w:rsidRDefault="003B4A0E">
            <w:pPr>
              <w:widowControl w:val="0"/>
              <w:numPr>
                <w:ilvl w:val="0"/>
                <w:numId w:val="6"/>
              </w:numPr>
              <w:spacing w:line="240" w:lineRule="auto"/>
              <w:rPr>
                <w:sz w:val="24"/>
                <w:szCs w:val="24"/>
              </w:rPr>
            </w:pPr>
            <w:r>
              <w:rPr>
                <w:sz w:val="24"/>
                <w:szCs w:val="24"/>
              </w:rPr>
              <w:t>Trustees - read the plan over the summer, delete things, add things. A discussion will be at the September meeting to update the Long Range Plan and then the Policy and Procedures committee will need to get together to approve the Long Range Plan.</w:t>
            </w:r>
          </w:p>
          <w:p w:rsidR="005E5436" w:rsidRDefault="005E5436">
            <w:pPr>
              <w:widowControl w:val="0"/>
              <w:spacing w:line="240" w:lineRule="auto"/>
              <w:ind w:left="90"/>
              <w:rPr>
                <w:sz w:val="24"/>
                <w:szCs w:val="24"/>
              </w:rPr>
            </w:pPr>
          </w:p>
        </w:tc>
        <w:tc>
          <w:tcPr>
            <w:tcW w:w="3585" w:type="dxa"/>
            <w:gridSpan w:val="2"/>
          </w:tcPr>
          <w:p w:rsidR="005E5436" w:rsidRDefault="005E5436">
            <w:pPr>
              <w:widowControl w:val="0"/>
              <w:spacing w:line="240" w:lineRule="auto"/>
            </w:pPr>
          </w:p>
        </w:tc>
      </w:tr>
      <w:tr w:rsidR="005E5436">
        <w:trPr>
          <w:trHeight w:val="1911"/>
        </w:trPr>
        <w:tc>
          <w:tcPr>
            <w:tcW w:w="495" w:type="dxa"/>
          </w:tcPr>
          <w:p w:rsidR="005E5436" w:rsidRDefault="003B4A0E">
            <w:pPr>
              <w:pStyle w:val="Heading1"/>
              <w:keepNext w:val="0"/>
              <w:keepLines w:val="0"/>
              <w:widowControl w:val="0"/>
              <w:spacing w:before="0" w:after="0" w:line="240" w:lineRule="auto"/>
              <w:rPr>
                <w:b/>
                <w:smallCaps/>
                <w:sz w:val="22"/>
                <w:szCs w:val="22"/>
              </w:rPr>
            </w:pPr>
            <w:r>
              <w:rPr>
                <w:b/>
                <w:smallCaps/>
                <w:sz w:val="22"/>
                <w:szCs w:val="22"/>
              </w:rPr>
              <w:t>3</w:t>
            </w:r>
          </w:p>
        </w:tc>
        <w:tc>
          <w:tcPr>
            <w:tcW w:w="6360" w:type="dxa"/>
            <w:gridSpan w:val="3"/>
          </w:tcPr>
          <w:p w:rsidR="005E5436" w:rsidRDefault="003B4A0E">
            <w:pPr>
              <w:widowControl w:val="0"/>
              <w:spacing w:line="240" w:lineRule="auto"/>
              <w:ind w:left="90"/>
              <w:rPr>
                <w:sz w:val="24"/>
                <w:szCs w:val="24"/>
              </w:rPr>
            </w:pPr>
            <w:r>
              <w:rPr>
                <w:sz w:val="24"/>
                <w:szCs w:val="24"/>
              </w:rPr>
              <w:t>Hours of Operation – Summer vs. Winter</w:t>
            </w:r>
          </w:p>
          <w:p w:rsidR="005E5436" w:rsidRDefault="003B4A0E">
            <w:pPr>
              <w:widowControl w:val="0"/>
              <w:numPr>
                <w:ilvl w:val="0"/>
                <w:numId w:val="3"/>
              </w:numPr>
              <w:spacing w:line="240" w:lineRule="auto"/>
              <w:rPr>
                <w:sz w:val="24"/>
                <w:szCs w:val="24"/>
              </w:rPr>
            </w:pPr>
            <w:r>
              <w:rPr>
                <w:sz w:val="24"/>
                <w:szCs w:val="24"/>
              </w:rPr>
              <w:t>Should we change the Monday and Wednesday hours or keep them the same?</w:t>
            </w:r>
          </w:p>
          <w:p w:rsidR="005E5436" w:rsidRDefault="003B4A0E">
            <w:pPr>
              <w:widowControl w:val="0"/>
              <w:numPr>
                <w:ilvl w:val="0"/>
                <w:numId w:val="3"/>
              </w:numPr>
              <w:spacing w:line="240" w:lineRule="auto"/>
              <w:rPr>
                <w:sz w:val="24"/>
                <w:szCs w:val="24"/>
              </w:rPr>
            </w:pPr>
            <w:r>
              <w:rPr>
                <w:sz w:val="24"/>
                <w:szCs w:val="24"/>
              </w:rPr>
              <w:t xml:space="preserve">Right now the hours are 2pm - 7pm. Do we need to go to change them back to 3pm - 8pm? </w:t>
            </w:r>
          </w:p>
          <w:p w:rsidR="005E5436" w:rsidRDefault="003B4A0E">
            <w:pPr>
              <w:widowControl w:val="0"/>
              <w:numPr>
                <w:ilvl w:val="0"/>
                <w:numId w:val="3"/>
              </w:numPr>
              <w:spacing w:line="240" w:lineRule="auto"/>
              <w:rPr>
                <w:sz w:val="24"/>
                <w:szCs w:val="24"/>
              </w:rPr>
            </w:pPr>
            <w:r>
              <w:rPr>
                <w:sz w:val="24"/>
                <w:szCs w:val="24"/>
              </w:rPr>
              <w:t xml:space="preserve">A motion was made to keep the Monday and Wednesday hours as is  2pm - 7pm. </w:t>
            </w:r>
          </w:p>
        </w:tc>
        <w:tc>
          <w:tcPr>
            <w:tcW w:w="3585" w:type="dxa"/>
            <w:gridSpan w:val="2"/>
          </w:tcPr>
          <w:p w:rsidR="005E5436" w:rsidRDefault="003B4A0E">
            <w:pPr>
              <w:widowControl w:val="0"/>
              <w:spacing w:line="240" w:lineRule="auto"/>
            </w:pPr>
            <w:r>
              <w:t>Motion to keep the Monday and Wednesday hours as is.</w:t>
            </w:r>
          </w:p>
          <w:p w:rsidR="005E5436" w:rsidRDefault="003B4A0E">
            <w:pPr>
              <w:widowControl w:val="0"/>
              <w:spacing w:line="240" w:lineRule="auto"/>
            </w:pPr>
            <w:r>
              <w:t>Motion: Joyce Alfred</w:t>
            </w:r>
          </w:p>
          <w:p w:rsidR="005E5436" w:rsidRDefault="003B4A0E">
            <w:pPr>
              <w:widowControl w:val="0"/>
              <w:spacing w:line="240" w:lineRule="auto"/>
            </w:pPr>
            <w:r>
              <w:t>Second: Mary Beth</w:t>
            </w:r>
          </w:p>
          <w:p w:rsidR="005E5436" w:rsidRDefault="003B4A0E">
            <w:pPr>
              <w:widowControl w:val="0"/>
              <w:spacing w:line="240" w:lineRule="auto"/>
            </w:pPr>
            <w:r>
              <w:t>All Approved</w:t>
            </w:r>
          </w:p>
        </w:tc>
      </w:tr>
      <w:tr w:rsidR="005E5436">
        <w:trPr>
          <w:trHeight w:val="1911"/>
        </w:trPr>
        <w:tc>
          <w:tcPr>
            <w:tcW w:w="495" w:type="dxa"/>
          </w:tcPr>
          <w:p w:rsidR="005E5436" w:rsidRDefault="003B4A0E">
            <w:pPr>
              <w:pStyle w:val="Heading1"/>
              <w:keepNext w:val="0"/>
              <w:keepLines w:val="0"/>
              <w:widowControl w:val="0"/>
              <w:spacing w:before="0" w:after="0" w:line="240" w:lineRule="auto"/>
              <w:rPr>
                <w:b/>
                <w:smallCaps/>
                <w:sz w:val="22"/>
                <w:szCs w:val="22"/>
              </w:rPr>
            </w:pPr>
            <w:r>
              <w:rPr>
                <w:b/>
                <w:smallCaps/>
                <w:sz w:val="22"/>
                <w:szCs w:val="22"/>
              </w:rPr>
              <w:t>4</w:t>
            </w:r>
          </w:p>
        </w:tc>
        <w:tc>
          <w:tcPr>
            <w:tcW w:w="6360" w:type="dxa"/>
            <w:gridSpan w:val="3"/>
          </w:tcPr>
          <w:p w:rsidR="005E5436" w:rsidRDefault="003B4A0E">
            <w:pPr>
              <w:widowControl w:val="0"/>
              <w:spacing w:line="240" w:lineRule="auto"/>
              <w:ind w:left="90"/>
              <w:rPr>
                <w:sz w:val="24"/>
                <w:szCs w:val="24"/>
              </w:rPr>
            </w:pPr>
            <w:r>
              <w:rPr>
                <w:sz w:val="24"/>
                <w:szCs w:val="24"/>
              </w:rPr>
              <w:t>Renew Oath of Office – All Members</w:t>
            </w:r>
          </w:p>
          <w:p w:rsidR="005E5436" w:rsidRDefault="005E5436">
            <w:pPr>
              <w:widowControl w:val="0"/>
              <w:spacing w:line="240" w:lineRule="auto"/>
              <w:ind w:left="90"/>
              <w:rPr>
                <w:sz w:val="24"/>
                <w:szCs w:val="24"/>
              </w:rPr>
            </w:pPr>
          </w:p>
        </w:tc>
        <w:tc>
          <w:tcPr>
            <w:tcW w:w="3585" w:type="dxa"/>
            <w:gridSpan w:val="2"/>
          </w:tcPr>
          <w:p w:rsidR="005E5436" w:rsidRDefault="005E5436">
            <w:pPr>
              <w:widowControl w:val="0"/>
              <w:spacing w:line="240" w:lineRule="auto"/>
            </w:pPr>
          </w:p>
        </w:tc>
      </w:tr>
      <w:tr w:rsidR="005E5436">
        <w:trPr>
          <w:trHeight w:val="1911"/>
        </w:trPr>
        <w:tc>
          <w:tcPr>
            <w:tcW w:w="495" w:type="dxa"/>
          </w:tcPr>
          <w:p w:rsidR="005E5436" w:rsidRDefault="003B4A0E">
            <w:pPr>
              <w:pStyle w:val="Heading1"/>
              <w:keepNext w:val="0"/>
              <w:keepLines w:val="0"/>
              <w:widowControl w:val="0"/>
              <w:spacing w:before="0" w:after="0" w:line="240" w:lineRule="auto"/>
              <w:rPr>
                <w:b/>
                <w:smallCaps/>
                <w:sz w:val="22"/>
                <w:szCs w:val="22"/>
              </w:rPr>
            </w:pPr>
            <w:r>
              <w:rPr>
                <w:b/>
                <w:smallCaps/>
                <w:sz w:val="22"/>
                <w:szCs w:val="22"/>
              </w:rPr>
              <w:lastRenderedPageBreak/>
              <w:t>5</w:t>
            </w:r>
          </w:p>
        </w:tc>
        <w:tc>
          <w:tcPr>
            <w:tcW w:w="6360" w:type="dxa"/>
            <w:gridSpan w:val="3"/>
          </w:tcPr>
          <w:p w:rsidR="005E5436" w:rsidRDefault="003B4A0E">
            <w:pPr>
              <w:widowControl w:val="0"/>
              <w:spacing w:line="240" w:lineRule="auto"/>
            </w:pPr>
            <w:r>
              <w:t>Meeting Adjourned</w:t>
            </w:r>
          </w:p>
        </w:tc>
        <w:tc>
          <w:tcPr>
            <w:tcW w:w="3585" w:type="dxa"/>
            <w:gridSpan w:val="2"/>
          </w:tcPr>
          <w:p w:rsidR="005E5436" w:rsidRDefault="003B4A0E">
            <w:pPr>
              <w:widowControl w:val="0"/>
              <w:spacing w:line="240" w:lineRule="auto"/>
            </w:pPr>
            <w:r>
              <w:t>Motion to adjourn.</w:t>
            </w:r>
          </w:p>
          <w:p w:rsidR="005E5436" w:rsidRDefault="003B4A0E">
            <w:pPr>
              <w:widowControl w:val="0"/>
              <w:spacing w:line="240" w:lineRule="auto"/>
            </w:pPr>
            <w:r>
              <w:t>Motion: Rachel Kepple</w:t>
            </w:r>
          </w:p>
          <w:p w:rsidR="005E5436" w:rsidRDefault="003B4A0E">
            <w:pPr>
              <w:widowControl w:val="0"/>
              <w:spacing w:line="240" w:lineRule="auto"/>
            </w:pPr>
            <w:r>
              <w:t>Second: Joyce Alfred</w:t>
            </w:r>
          </w:p>
          <w:p w:rsidR="005E5436" w:rsidRDefault="005E5436">
            <w:pPr>
              <w:widowControl w:val="0"/>
              <w:spacing w:line="240" w:lineRule="auto"/>
            </w:pPr>
          </w:p>
          <w:p w:rsidR="005E5436" w:rsidRDefault="003B4A0E">
            <w:pPr>
              <w:widowControl w:val="0"/>
              <w:spacing w:line="240" w:lineRule="auto"/>
            </w:pPr>
            <w:r>
              <w:t>Motion approved</w:t>
            </w:r>
          </w:p>
          <w:p w:rsidR="005E5436" w:rsidRDefault="005E5436">
            <w:pPr>
              <w:widowControl w:val="0"/>
              <w:spacing w:line="240" w:lineRule="auto"/>
            </w:pPr>
          </w:p>
        </w:tc>
      </w:tr>
      <w:tr w:rsidR="005E5436">
        <w:trPr>
          <w:trHeight w:val="321"/>
        </w:trPr>
        <w:tc>
          <w:tcPr>
            <w:tcW w:w="6855" w:type="dxa"/>
            <w:gridSpan w:val="4"/>
          </w:tcPr>
          <w:p w:rsidR="005E5436" w:rsidRDefault="003B4A0E">
            <w:pPr>
              <w:widowControl w:val="0"/>
              <w:spacing w:line="240" w:lineRule="auto"/>
              <w:rPr>
                <w:b/>
              </w:rPr>
            </w:pPr>
            <w:r>
              <w:rPr>
                <w:b/>
              </w:rPr>
              <w:t>Public Comments</w:t>
            </w:r>
          </w:p>
          <w:p w:rsidR="005E5436" w:rsidRDefault="005E5436">
            <w:pPr>
              <w:spacing w:line="240" w:lineRule="auto"/>
              <w:ind w:left="720"/>
            </w:pPr>
          </w:p>
        </w:tc>
        <w:tc>
          <w:tcPr>
            <w:tcW w:w="3585" w:type="dxa"/>
            <w:gridSpan w:val="2"/>
          </w:tcPr>
          <w:p w:rsidR="005E5436" w:rsidRDefault="003B4A0E">
            <w:pPr>
              <w:widowControl w:val="0"/>
              <w:spacing w:line="240" w:lineRule="auto"/>
              <w:rPr>
                <w:b/>
              </w:rPr>
            </w:pPr>
            <w:r>
              <w:rPr>
                <w:b/>
              </w:rPr>
              <w:t>N/A</w:t>
            </w:r>
          </w:p>
        </w:tc>
      </w:tr>
      <w:tr w:rsidR="005E5436">
        <w:trPr>
          <w:trHeight w:val="321"/>
        </w:trPr>
        <w:tc>
          <w:tcPr>
            <w:tcW w:w="10440" w:type="dxa"/>
            <w:gridSpan w:val="6"/>
            <w:vAlign w:val="bottom"/>
          </w:tcPr>
          <w:p w:rsidR="005E5436" w:rsidRDefault="003B4A0E">
            <w:pPr>
              <w:spacing w:line="240" w:lineRule="auto"/>
            </w:pPr>
            <w:r>
              <w:rPr>
                <w:b/>
              </w:rPr>
              <w:t>Other Notes &amp; Information</w:t>
            </w:r>
          </w:p>
        </w:tc>
      </w:tr>
      <w:tr w:rsidR="005E5436">
        <w:trPr>
          <w:trHeight w:val="2865"/>
        </w:trPr>
        <w:tc>
          <w:tcPr>
            <w:tcW w:w="10440" w:type="dxa"/>
            <w:gridSpan w:val="6"/>
          </w:tcPr>
          <w:p w:rsidR="005E5436" w:rsidRDefault="003B4A0E">
            <w:pPr>
              <w:widowControl w:val="0"/>
              <w:spacing w:line="240" w:lineRule="auto"/>
              <w:rPr>
                <w:b/>
              </w:rPr>
            </w:pPr>
            <w:r>
              <w:rPr>
                <w:b/>
              </w:rPr>
              <w:t>Next Meeting - September 5, 2024</w:t>
            </w:r>
          </w:p>
          <w:p w:rsidR="005E5436" w:rsidRDefault="005E5436">
            <w:pPr>
              <w:widowControl w:val="0"/>
              <w:spacing w:line="240" w:lineRule="auto"/>
              <w:rPr>
                <w:b/>
              </w:rPr>
            </w:pPr>
          </w:p>
        </w:tc>
      </w:tr>
    </w:tbl>
    <w:p w:rsidR="005E5436" w:rsidRDefault="005E5436">
      <w:pPr>
        <w:spacing w:line="240" w:lineRule="auto"/>
      </w:pPr>
    </w:p>
    <w:p w:rsidR="005E5436" w:rsidRDefault="005E5436"/>
    <w:sectPr w:rsidR="005E54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3F2"/>
    <w:multiLevelType w:val="multilevel"/>
    <w:tmpl w:val="08B8E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7A3701"/>
    <w:multiLevelType w:val="multilevel"/>
    <w:tmpl w:val="AB08C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705120A"/>
    <w:multiLevelType w:val="multilevel"/>
    <w:tmpl w:val="92AEA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2C55BC4"/>
    <w:multiLevelType w:val="multilevel"/>
    <w:tmpl w:val="8D08C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4E446BE"/>
    <w:multiLevelType w:val="multilevel"/>
    <w:tmpl w:val="5ED0E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0E43448"/>
    <w:multiLevelType w:val="multilevel"/>
    <w:tmpl w:val="C45A4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436"/>
    <w:rsid w:val="003B4A0E"/>
    <w:rsid w:val="00466177"/>
    <w:rsid w:val="005E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ortbyronlibrar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ctor@portbyronlibrar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Southern Cayuga Central Schools</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Howell</dc:creator>
  <cp:lastModifiedBy>Staff</cp:lastModifiedBy>
  <cp:revision>2</cp:revision>
  <dcterms:created xsi:type="dcterms:W3CDTF">2024-06-07T21:22:00Z</dcterms:created>
  <dcterms:modified xsi:type="dcterms:W3CDTF">2024-06-07T21:22:00Z</dcterms:modified>
</cp:coreProperties>
</file>