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7F" w:rsidRDefault="0010751E">
      <w:pPr>
        <w:pStyle w:val="Title"/>
        <w:keepNext w:val="0"/>
        <w:keepLines w:val="0"/>
        <w:spacing w:after="0" w:line="240" w:lineRule="auto"/>
        <w:ind w:right="-720"/>
        <w:rPr>
          <w:color w:val="2F5496"/>
          <w:sz w:val="40"/>
          <w:szCs w:val="40"/>
        </w:rPr>
      </w:pPr>
      <w:bookmarkStart w:id="0" w:name="_GoBack"/>
      <w:bookmarkEnd w:id="0"/>
      <w:r>
        <w:rPr>
          <w:color w:val="2F5496"/>
          <w:sz w:val="40"/>
          <w:szCs w:val="40"/>
        </w:rPr>
        <w:t>Meeting Minutes – Port Byron Library Board of Trustees</w:t>
      </w:r>
    </w:p>
    <w:p w:rsidR="00202A7F" w:rsidRDefault="00202A7F">
      <w:pPr>
        <w:spacing w:line="240" w:lineRule="auto"/>
        <w:rPr>
          <w:sz w:val="20"/>
          <w:szCs w:val="20"/>
        </w:rPr>
      </w:pPr>
    </w:p>
    <w:tbl>
      <w:tblPr>
        <w:tblStyle w:val="a"/>
        <w:tblW w:w="10440"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5"/>
        <w:gridCol w:w="1620"/>
        <w:gridCol w:w="2850"/>
        <w:gridCol w:w="1890"/>
        <w:gridCol w:w="105"/>
        <w:gridCol w:w="3480"/>
      </w:tblGrid>
      <w:tr w:rsidR="00202A7F">
        <w:trPr>
          <w:trHeight w:val="208"/>
        </w:trPr>
        <w:tc>
          <w:tcPr>
            <w:tcW w:w="10440" w:type="dxa"/>
            <w:gridSpan w:val="6"/>
            <w:vAlign w:val="bottom"/>
          </w:tcPr>
          <w:p w:rsidR="00202A7F" w:rsidRDefault="0010751E">
            <w:pPr>
              <w:spacing w:line="240" w:lineRule="auto"/>
              <w:rPr>
                <w:b/>
              </w:rPr>
            </w:pPr>
            <w:r>
              <w:rPr>
                <w:b/>
              </w:rPr>
              <w:t>Meeting Information</w:t>
            </w:r>
          </w:p>
        </w:tc>
      </w:tr>
      <w:tr w:rsidR="00202A7F">
        <w:trPr>
          <w:trHeight w:val="786"/>
        </w:trPr>
        <w:tc>
          <w:tcPr>
            <w:tcW w:w="2115" w:type="dxa"/>
            <w:gridSpan w:val="2"/>
          </w:tcPr>
          <w:p w:rsidR="00202A7F" w:rsidRDefault="0010751E">
            <w:pPr>
              <w:pStyle w:val="Heading2"/>
              <w:keepLines w:val="0"/>
              <w:spacing w:before="0" w:after="0" w:line="240" w:lineRule="auto"/>
              <w:rPr>
                <w:b/>
                <w:sz w:val="22"/>
                <w:szCs w:val="22"/>
              </w:rPr>
            </w:pPr>
            <w:bookmarkStart w:id="1" w:name="_gjdgxs" w:colFirst="0" w:colLast="0"/>
            <w:bookmarkEnd w:id="1"/>
            <w:r>
              <w:rPr>
                <w:b/>
                <w:sz w:val="22"/>
                <w:szCs w:val="22"/>
              </w:rPr>
              <w:t xml:space="preserve">Date: </w:t>
            </w:r>
          </w:p>
          <w:p w:rsidR="00202A7F" w:rsidRDefault="00202A7F">
            <w:pPr>
              <w:spacing w:line="240" w:lineRule="auto"/>
            </w:pPr>
          </w:p>
        </w:tc>
        <w:tc>
          <w:tcPr>
            <w:tcW w:w="2850" w:type="dxa"/>
          </w:tcPr>
          <w:p w:rsidR="00202A7F" w:rsidRDefault="0010751E">
            <w:pPr>
              <w:widowControl w:val="0"/>
              <w:tabs>
                <w:tab w:val="left" w:pos="360"/>
                <w:tab w:val="left" w:pos="720"/>
                <w:tab w:val="left" w:pos="1080"/>
              </w:tabs>
              <w:spacing w:line="240" w:lineRule="auto"/>
            </w:pPr>
            <w:r>
              <w:t>June 5, 2025</w:t>
            </w:r>
          </w:p>
        </w:tc>
        <w:tc>
          <w:tcPr>
            <w:tcW w:w="1995" w:type="dxa"/>
            <w:gridSpan w:val="2"/>
          </w:tcPr>
          <w:p w:rsidR="00202A7F" w:rsidRDefault="0010751E">
            <w:pPr>
              <w:pStyle w:val="Heading2"/>
              <w:keepLines w:val="0"/>
              <w:spacing w:before="0" w:after="0" w:line="240" w:lineRule="auto"/>
              <w:rPr>
                <w:b/>
                <w:sz w:val="22"/>
                <w:szCs w:val="22"/>
              </w:rPr>
            </w:pPr>
            <w:r>
              <w:rPr>
                <w:b/>
                <w:sz w:val="22"/>
                <w:szCs w:val="22"/>
              </w:rPr>
              <w:t>Location:</w:t>
            </w:r>
          </w:p>
        </w:tc>
        <w:tc>
          <w:tcPr>
            <w:tcW w:w="3480" w:type="dxa"/>
          </w:tcPr>
          <w:p w:rsidR="00202A7F" w:rsidRDefault="0010751E">
            <w:pPr>
              <w:widowControl w:val="0"/>
              <w:tabs>
                <w:tab w:val="left" w:pos="360"/>
                <w:tab w:val="left" w:pos="720"/>
                <w:tab w:val="left" w:pos="1080"/>
              </w:tabs>
              <w:spacing w:line="240" w:lineRule="auto"/>
            </w:pPr>
            <w:r>
              <w:t>Port Byron Library</w:t>
            </w:r>
          </w:p>
        </w:tc>
      </w:tr>
      <w:tr w:rsidR="00202A7F">
        <w:trPr>
          <w:trHeight w:val="741"/>
        </w:trPr>
        <w:tc>
          <w:tcPr>
            <w:tcW w:w="2115" w:type="dxa"/>
            <w:gridSpan w:val="2"/>
          </w:tcPr>
          <w:p w:rsidR="00202A7F" w:rsidRDefault="0010751E">
            <w:pPr>
              <w:pStyle w:val="Heading2"/>
              <w:keepLines w:val="0"/>
              <w:spacing w:before="0" w:after="0" w:line="240" w:lineRule="auto"/>
              <w:rPr>
                <w:b/>
                <w:sz w:val="22"/>
                <w:szCs w:val="22"/>
              </w:rPr>
            </w:pPr>
            <w:r>
              <w:rPr>
                <w:b/>
                <w:sz w:val="22"/>
                <w:szCs w:val="22"/>
              </w:rPr>
              <w:t xml:space="preserve">Time: </w:t>
            </w:r>
          </w:p>
          <w:p w:rsidR="00202A7F" w:rsidRDefault="00202A7F">
            <w:pPr>
              <w:spacing w:line="240" w:lineRule="auto"/>
            </w:pPr>
          </w:p>
        </w:tc>
        <w:tc>
          <w:tcPr>
            <w:tcW w:w="2850" w:type="dxa"/>
          </w:tcPr>
          <w:p w:rsidR="00202A7F" w:rsidRDefault="0010751E">
            <w:pPr>
              <w:widowControl w:val="0"/>
              <w:tabs>
                <w:tab w:val="left" w:pos="360"/>
                <w:tab w:val="left" w:pos="720"/>
                <w:tab w:val="left" w:pos="1080"/>
              </w:tabs>
              <w:spacing w:line="240" w:lineRule="auto"/>
            </w:pPr>
            <w:r>
              <w:t>Start: 6:02 pm</w:t>
            </w:r>
          </w:p>
          <w:p w:rsidR="00202A7F" w:rsidRDefault="00202A7F">
            <w:pPr>
              <w:widowControl w:val="0"/>
              <w:tabs>
                <w:tab w:val="left" w:pos="360"/>
                <w:tab w:val="left" w:pos="720"/>
                <w:tab w:val="left" w:pos="1080"/>
              </w:tabs>
              <w:spacing w:line="240" w:lineRule="auto"/>
            </w:pPr>
          </w:p>
          <w:p w:rsidR="00202A7F" w:rsidRDefault="0010751E">
            <w:pPr>
              <w:widowControl w:val="0"/>
              <w:tabs>
                <w:tab w:val="left" w:pos="360"/>
                <w:tab w:val="left" w:pos="720"/>
                <w:tab w:val="left" w:pos="1080"/>
              </w:tabs>
              <w:spacing w:line="240" w:lineRule="auto"/>
            </w:pPr>
            <w:r>
              <w:t>End: 6:49 pm</w:t>
            </w:r>
          </w:p>
        </w:tc>
        <w:tc>
          <w:tcPr>
            <w:tcW w:w="1995" w:type="dxa"/>
            <w:gridSpan w:val="2"/>
          </w:tcPr>
          <w:p w:rsidR="00202A7F" w:rsidRDefault="0010751E">
            <w:pPr>
              <w:pStyle w:val="Heading2"/>
              <w:keepLines w:val="0"/>
              <w:spacing w:before="0" w:after="0" w:line="240" w:lineRule="auto"/>
              <w:rPr>
                <w:b/>
                <w:sz w:val="22"/>
                <w:szCs w:val="22"/>
              </w:rPr>
            </w:pPr>
            <w:r>
              <w:rPr>
                <w:b/>
                <w:sz w:val="22"/>
                <w:szCs w:val="22"/>
              </w:rPr>
              <w:t>Meeting Type:</w:t>
            </w:r>
          </w:p>
        </w:tc>
        <w:tc>
          <w:tcPr>
            <w:tcW w:w="3480" w:type="dxa"/>
          </w:tcPr>
          <w:p w:rsidR="00202A7F" w:rsidRDefault="0010751E">
            <w:pPr>
              <w:widowControl w:val="0"/>
              <w:tabs>
                <w:tab w:val="left" w:pos="360"/>
                <w:tab w:val="left" w:pos="720"/>
                <w:tab w:val="left" w:pos="1080"/>
              </w:tabs>
              <w:spacing w:line="240" w:lineRule="auto"/>
            </w:pPr>
            <w:r>
              <w:t>Board of Trustees Monthly Meeting</w:t>
            </w:r>
          </w:p>
        </w:tc>
      </w:tr>
      <w:tr w:rsidR="00202A7F">
        <w:trPr>
          <w:trHeight w:val="741"/>
        </w:trPr>
        <w:tc>
          <w:tcPr>
            <w:tcW w:w="2115" w:type="dxa"/>
            <w:gridSpan w:val="2"/>
          </w:tcPr>
          <w:p w:rsidR="00202A7F" w:rsidRDefault="0010751E">
            <w:pPr>
              <w:pStyle w:val="Heading2"/>
              <w:keepLines w:val="0"/>
              <w:spacing w:before="0" w:after="0" w:line="240" w:lineRule="auto"/>
              <w:rPr>
                <w:b/>
                <w:sz w:val="22"/>
                <w:szCs w:val="22"/>
              </w:rPr>
            </w:pPr>
            <w:r>
              <w:rPr>
                <w:b/>
                <w:sz w:val="22"/>
                <w:szCs w:val="22"/>
              </w:rPr>
              <w:t>Called By:</w:t>
            </w:r>
          </w:p>
          <w:p w:rsidR="00202A7F" w:rsidRDefault="00202A7F">
            <w:pPr>
              <w:spacing w:line="240" w:lineRule="auto"/>
            </w:pPr>
          </w:p>
        </w:tc>
        <w:tc>
          <w:tcPr>
            <w:tcW w:w="2850" w:type="dxa"/>
          </w:tcPr>
          <w:p w:rsidR="00202A7F" w:rsidRDefault="0010751E">
            <w:pPr>
              <w:widowControl w:val="0"/>
              <w:tabs>
                <w:tab w:val="left" w:pos="360"/>
                <w:tab w:val="left" w:pos="720"/>
                <w:tab w:val="left" w:pos="1080"/>
              </w:tabs>
              <w:spacing w:line="240" w:lineRule="auto"/>
            </w:pPr>
            <w:r>
              <w:t>Amanda Hare</w:t>
            </w:r>
          </w:p>
        </w:tc>
        <w:tc>
          <w:tcPr>
            <w:tcW w:w="1995" w:type="dxa"/>
            <w:gridSpan w:val="2"/>
            <w:tcBorders>
              <w:bottom w:val="single" w:sz="6" w:space="0" w:color="434343"/>
            </w:tcBorders>
          </w:tcPr>
          <w:p w:rsidR="00202A7F" w:rsidRDefault="0010751E">
            <w:pPr>
              <w:pStyle w:val="Heading2"/>
              <w:keepLines w:val="0"/>
              <w:spacing w:before="0" w:after="0" w:line="240" w:lineRule="auto"/>
              <w:rPr>
                <w:b/>
                <w:sz w:val="22"/>
                <w:szCs w:val="22"/>
              </w:rPr>
            </w:pPr>
            <w:r>
              <w:rPr>
                <w:b/>
                <w:sz w:val="22"/>
                <w:szCs w:val="22"/>
              </w:rPr>
              <w:t>Facilitator:</w:t>
            </w:r>
          </w:p>
        </w:tc>
        <w:tc>
          <w:tcPr>
            <w:tcW w:w="3480" w:type="dxa"/>
          </w:tcPr>
          <w:p w:rsidR="00202A7F" w:rsidRDefault="0010751E">
            <w:pPr>
              <w:widowControl w:val="0"/>
              <w:tabs>
                <w:tab w:val="left" w:pos="360"/>
                <w:tab w:val="left" w:pos="720"/>
                <w:tab w:val="left" w:pos="1080"/>
              </w:tabs>
              <w:spacing w:line="240" w:lineRule="auto"/>
            </w:pPr>
            <w:r>
              <w:t>Amanda Hare</w:t>
            </w:r>
          </w:p>
        </w:tc>
      </w:tr>
      <w:tr w:rsidR="00202A7F">
        <w:trPr>
          <w:trHeight w:val="831"/>
        </w:trPr>
        <w:tc>
          <w:tcPr>
            <w:tcW w:w="2115" w:type="dxa"/>
            <w:gridSpan w:val="2"/>
          </w:tcPr>
          <w:p w:rsidR="00202A7F" w:rsidRDefault="0010751E">
            <w:pPr>
              <w:pStyle w:val="Heading2"/>
              <w:keepLines w:val="0"/>
              <w:spacing w:before="0" w:after="0" w:line="240" w:lineRule="auto"/>
              <w:rPr>
                <w:b/>
                <w:sz w:val="22"/>
                <w:szCs w:val="22"/>
              </w:rPr>
            </w:pPr>
            <w:r>
              <w:rPr>
                <w:b/>
                <w:sz w:val="22"/>
                <w:szCs w:val="22"/>
              </w:rPr>
              <w:t xml:space="preserve">Submitted by: </w:t>
            </w:r>
          </w:p>
          <w:p w:rsidR="00202A7F" w:rsidRDefault="00202A7F">
            <w:pPr>
              <w:spacing w:line="240" w:lineRule="auto"/>
            </w:pPr>
          </w:p>
        </w:tc>
        <w:tc>
          <w:tcPr>
            <w:tcW w:w="2850" w:type="dxa"/>
            <w:tcBorders>
              <w:right w:val="single" w:sz="6" w:space="0" w:color="434343"/>
            </w:tcBorders>
          </w:tcPr>
          <w:p w:rsidR="00202A7F" w:rsidRDefault="0010751E">
            <w:pPr>
              <w:widowControl w:val="0"/>
              <w:tabs>
                <w:tab w:val="left" w:pos="360"/>
                <w:tab w:val="left" w:pos="720"/>
                <w:tab w:val="left" w:pos="1080"/>
              </w:tabs>
              <w:spacing w:line="240" w:lineRule="auto"/>
            </w:pPr>
            <w:r>
              <w:t>Mary Beth Howell</w:t>
            </w:r>
          </w:p>
        </w:tc>
        <w:tc>
          <w:tcPr>
            <w:tcW w:w="1995" w:type="dxa"/>
            <w:gridSpan w:val="2"/>
            <w:tcBorders>
              <w:top w:val="single" w:sz="6" w:space="0" w:color="434343"/>
              <w:left w:val="single" w:sz="6" w:space="0" w:color="434343"/>
              <w:bottom w:val="single" w:sz="6" w:space="0" w:color="434343"/>
              <w:right w:val="single" w:sz="6" w:space="0" w:color="434343"/>
            </w:tcBorders>
          </w:tcPr>
          <w:p w:rsidR="00202A7F" w:rsidRDefault="00202A7F">
            <w:pPr>
              <w:pStyle w:val="Heading2"/>
              <w:keepLines w:val="0"/>
              <w:spacing w:before="0" w:after="0" w:line="240" w:lineRule="auto"/>
              <w:rPr>
                <w:b/>
                <w:sz w:val="22"/>
                <w:szCs w:val="22"/>
              </w:rPr>
            </w:pPr>
          </w:p>
        </w:tc>
        <w:tc>
          <w:tcPr>
            <w:tcW w:w="3480" w:type="dxa"/>
            <w:tcBorders>
              <w:left w:val="single" w:sz="6" w:space="0" w:color="434343"/>
            </w:tcBorders>
          </w:tcPr>
          <w:p w:rsidR="00202A7F" w:rsidRDefault="00202A7F">
            <w:pPr>
              <w:widowControl w:val="0"/>
              <w:tabs>
                <w:tab w:val="left" w:pos="360"/>
                <w:tab w:val="left" w:pos="720"/>
                <w:tab w:val="left" w:pos="1080"/>
              </w:tabs>
              <w:spacing w:line="240" w:lineRule="auto"/>
            </w:pPr>
          </w:p>
        </w:tc>
      </w:tr>
      <w:tr w:rsidR="00202A7F">
        <w:trPr>
          <w:trHeight w:val="741"/>
        </w:trPr>
        <w:tc>
          <w:tcPr>
            <w:tcW w:w="2115" w:type="dxa"/>
            <w:gridSpan w:val="2"/>
          </w:tcPr>
          <w:p w:rsidR="00202A7F" w:rsidRDefault="0010751E">
            <w:pPr>
              <w:pStyle w:val="Heading2"/>
              <w:keepLines w:val="0"/>
              <w:spacing w:before="0" w:after="0" w:line="240" w:lineRule="auto"/>
              <w:rPr>
                <w:b/>
                <w:sz w:val="22"/>
                <w:szCs w:val="22"/>
              </w:rPr>
            </w:pPr>
            <w:r>
              <w:rPr>
                <w:b/>
                <w:sz w:val="22"/>
                <w:szCs w:val="22"/>
              </w:rPr>
              <w:t>Attendees:</w:t>
            </w:r>
          </w:p>
        </w:tc>
        <w:tc>
          <w:tcPr>
            <w:tcW w:w="8325" w:type="dxa"/>
            <w:gridSpan w:val="4"/>
          </w:tcPr>
          <w:p w:rsidR="00202A7F" w:rsidRDefault="0010751E">
            <w:pPr>
              <w:widowControl w:val="0"/>
              <w:spacing w:line="240" w:lineRule="auto"/>
            </w:pPr>
            <w:r>
              <w:t xml:space="preserve">Bernie Redmond, Amanda Hare, Mary Beth Howell, Rachel Kepple, Andrea Seamans, Donna </w:t>
            </w:r>
            <w:proofErr w:type="spellStart"/>
            <w:r>
              <w:t>Burleton</w:t>
            </w:r>
            <w:proofErr w:type="spellEnd"/>
            <w:r>
              <w:t xml:space="preserve">, Kasey </w:t>
            </w:r>
            <w:proofErr w:type="spellStart"/>
            <w:r>
              <w:t>Cioffa</w:t>
            </w:r>
            <w:proofErr w:type="spellEnd"/>
          </w:p>
          <w:p w:rsidR="00202A7F" w:rsidRDefault="0010751E">
            <w:pPr>
              <w:widowControl w:val="0"/>
              <w:spacing w:line="240" w:lineRule="auto"/>
            </w:pPr>
            <w:r>
              <w:t>Absent: Sarah Thompson</w:t>
            </w:r>
          </w:p>
        </w:tc>
      </w:tr>
      <w:tr w:rsidR="00202A7F">
        <w:trPr>
          <w:trHeight w:val="741"/>
        </w:trPr>
        <w:tc>
          <w:tcPr>
            <w:tcW w:w="2115" w:type="dxa"/>
            <w:gridSpan w:val="2"/>
          </w:tcPr>
          <w:p w:rsidR="00202A7F" w:rsidRDefault="0010751E">
            <w:pPr>
              <w:pStyle w:val="Heading2"/>
              <w:keepLines w:val="0"/>
              <w:spacing w:before="0" w:after="0" w:line="240" w:lineRule="auto"/>
              <w:rPr>
                <w:b/>
                <w:sz w:val="22"/>
                <w:szCs w:val="22"/>
              </w:rPr>
            </w:pPr>
            <w:r>
              <w:rPr>
                <w:b/>
                <w:sz w:val="22"/>
                <w:szCs w:val="22"/>
              </w:rPr>
              <w:t xml:space="preserve">Guests:  </w:t>
            </w:r>
          </w:p>
        </w:tc>
        <w:tc>
          <w:tcPr>
            <w:tcW w:w="8325" w:type="dxa"/>
            <w:gridSpan w:val="4"/>
          </w:tcPr>
          <w:p w:rsidR="00202A7F" w:rsidRDefault="0010751E">
            <w:pPr>
              <w:widowControl w:val="0"/>
              <w:spacing w:line="240" w:lineRule="auto"/>
            </w:pPr>
            <w:r>
              <w:t>Amy Lamouroux</w:t>
            </w:r>
          </w:p>
        </w:tc>
      </w:tr>
      <w:tr w:rsidR="00202A7F">
        <w:trPr>
          <w:trHeight w:val="472"/>
        </w:trPr>
        <w:tc>
          <w:tcPr>
            <w:tcW w:w="6855" w:type="dxa"/>
            <w:gridSpan w:val="4"/>
            <w:vAlign w:val="bottom"/>
          </w:tcPr>
          <w:p w:rsidR="00202A7F" w:rsidRDefault="0010751E">
            <w:pPr>
              <w:spacing w:line="240" w:lineRule="auto"/>
              <w:rPr>
                <w:b/>
                <w:smallCaps/>
              </w:rPr>
            </w:pPr>
            <w:r>
              <w:rPr>
                <w:b/>
              </w:rPr>
              <w:t>Reports</w:t>
            </w:r>
          </w:p>
        </w:tc>
        <w:tc>
          <w:tcPr>
            <w:tcW w:w="3585" w:type="dxa"/>
            <w:gridSpan w:val="2"/>
            <w:vAlign w:val="bottom"/>
          </w:tcPr>
          <w:p w:rsidR="00202A7F" w:rsidRDefault="0010751E">
            <w:pPr>
              <w:spacing w:line="240" w:lineRule="auto"/>
              <w:rPr>
                <w:b/>
              </w:rPr>
            </w:pPr>
            <w:r>
              <w:rPr>
                <w:b/>
              </w:rPr>
              <w:t>Presenter</w:t>
            </w:r>
          </w:p>
        </w:tc>
      </w:tr>
      <w:tr w:rsidR="00202A7F">
        <w:trPr>
          <w:trHeight w:val="128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202A7F" w:rsidRDefault="0010751E">
            <w:pPr>
              <w:widowControl w:val="0"/>
              <w:spacing w:line="240" w:lineRule="auto"/>
            </w:pPr>
            <w:r>
              <w:t>Approve Meeting Agenda</w:t>
            </w:r>
          </w:p>
          <w:p w:rsidR="00202A7F" w:rsidRDefault="0010751E">
            <w:pPr>
              <w:widowControl w:val="0"/>
              <w:spacing w:line="240" w:lineRule="auto"/>
            </w:pPr>
            <w:r>
              <w:t>Motion to approve meeting agenda.</w:t>
            </w:r>
          </w:p>
          <w:p w:rsidR="00202A7F" w:rsidRDefault="0010751E">
            <w:pPr>
              <w:widowControl w:val="0"/>
              <w:spacing w:line="240" w:lineRule="auto"/>
            </w:pPr>
            <w:r>
              <w:t>Motion: Andrea Seamans</w:t>
            </w:r>
          </w:p>
          <w:p w:rsidR="00202A7F" w:rsidRDefault="0010751E">
            <w:pPr>
              <w:widowControl w:val="0"/>
              <w:spacing w:line="240" w:lineRule="auto"/>
            </w:pPr>
            <w:r>
              <w:t xml:space="preserve">Second: Donna </w:t>
            </w:r>
            <w:proofErr w:type="spellStart"/>
            <w:r>
              <w:t>Burleton</w:t>
            </w:r>
            <w:proofErr w:type="spellEnd"/>
          </w:p>
          <w:p w:rsidR="00202A7F" w:rsidRDefault="0010751E">
            <w:pPr>
              <w:widowControl w:val="0"/>
              <w:spacing w:line="240" w:lineRule="auto"/>
            </w:pPr>
            <w:r>
              <w:t>All Approved</w:t>
            </w:r>
          </w:p>
        </w:tc>
        <w:tc>
          <w:tcPr>
            <w:tcW w:w="3585" w:type="dxa"/>
            <w:gridSpan w:val="2"/>
          </w:tcPr>
          <w:p w:rsidR="00202A7F" w:rsidRDefault="0010751E">
            <w:pPr>
              <w:widowControl w:val="0"/>
              <w:spacing w:line="240" w:lineRule="auto"/>
            </w:pPr>
            <w:r>
              <w:t>Amanda Hare</w:t>
            </w:r>
          </w:p>
        </w:tc>
      </w:tr>
      <w:tr w:rsidR="00202A7F">
        <w:trPr>
          <w:trHeight w:val="155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202A7F" w:rsidRDefault="0010751E">
            <w:pPr>
              <w:widowControl w:val="0"/>
              <w:spacing w:line="240" w:lineRule="auto"/>
            </w:pPr>
            <w:r>
              <w:t>Approve Meeting Minutes from Previous Meeting (date)</w:t>
            </w:r>
          </w:p>
          <w:p w:rsidR="00202A7F" w:rsidRDefault="0010751E">
            <w:pPr>
              <w:widowControl w:val="0"/>
              <w:spacing w:line="240" w:lineRule="auto"/>
            </w:pPr>
            <w:r>
              <w:t>Motion to approve meeting minutes.</w:t>
            </w:r>
          </w:p>
          <w:p w:rsidR="00202A7F" w:rsidRDefault="0010751E">
            <w:pPr>
              <w:widowControl w:val="0"/>
              <w:spacing w:line="240" w:lineRule="auto"/>
            </w:pPr>
            <w:r>
              <w:t>Motion: Rachel Kepple</w:t>
            </w:r>
          </w:p>
          <w:p w:rsidR="00202A7F" w:rsidRDefault="0010751E">
            <w:pPr>
              <w:widowControl w:val="0"/>
              <w:spacing w:line="240" w:lineRule="auto"/>
            </w:pPr>
            <w:r>
              <w:t xml:space="preserve">Second: Kasey </w:t>
            </w:r>
            <w:proofErr w:type="spellStart"/>
            <w:r>
              <w:t>Cioffa</w:t>
            </w:r>
            <w:proofErr w:type="spellEnd"/>
          </w:p>
          <w:p w:rsidR="00202A7F" w:rsidRDefault="0010751E">
            <w:pPr>
              <w:widowControl w:val="0"/>
              <w:spacing w:line="240" w:lineRule="auto"/>
            </w:pPr>
            <w:r>
              <w:t>All Approved</w:t>
            </w:r>
          </w:p>
        </w:tc>
        <w:tc>
          <w:tcPr>
            <w:tcW w:w="3585" w:type="dxa"/>
            <w:gridSpan w:val="2"/>
          </w:tcPr>
          <w:p w:rsidR="00202A7F" w:rsidRDefault="0010751E">
            <w:pPr>
              <w:widowControl w:val="0"/>
              <w:spacing w:line="240" w:lineRule="auto"/>
            </w:pPr>
            <w:r>
              <w:t>Amanda Hare</w:t>
            </w:r>
          </w:p>
        </w:tc>
      </w:tr>
      <w:tr w:rsidR="00202A7F">
        <w:trPr>
          <w:trHeight w:val="164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202A7F" w:rsidRDefault="0010751E">
            <w:pPr>
              <w:widowControl w:val="0"/>
              <w:spacing w:line="240" w:lineRule="auto"/>
            </w:pPr>
            <w:r>
              <w:t>Treasurer’s Report</w:t>
            </w:r>
          </w:p>
          <w:p w:rsidR="00202A7F" w:rsidRDefault="0010751E">
            <w:pPr>
              <w:widowControl w:val="0"/>
              <w:spacing w:line="240" w:lineRule="auto"/>
            </w:pPr>
            <w:r>
              <w:t>Motion to accept the treasurer's report</w:t>
            </w:r>
          </w:p>
          <w:p w:rsidR="00202A7F" w:rsidRDefault="0010751E">
            <w:pPr>
              <w:widowControl w:val="0"/>
              <w:spacing w:line="240" w:lineRule="auto"/>
            </w:pPr>
            <w:r>
              <w:t xml:space="preserve">Motion: Donna </w:t>
            </w:r>
            <w:proofErr w:type="spellStart"/>
            <w:r>
              <w:t>Burleton</w:t>
            </w:r>
            <w:proofErr w:type="spellEnd"/>
          </w:p>
          <w:p w:rsidR="00202A7F" w:rsidRDefault="0010751E">
            <w:pPr>
              <w:widowControl w:val="0"/>
              <w:spacing w:line="240" w:lineRule="auto"/>
            </w:pPr>
            <w:r>
              <w:t>Second: Andrea Seamans</w:t>
            </w:r>
          </w:p>
          <w:p w:rsidR="00202A7F" w:rsidRDefault="0010751E">
            <w:pPr>
              <w:widowControl w:val="0"/>
              <w:spacing w:line="240" w:lineRule="auto"/>
            </w:pPr>
            <w:r>
              <w:t>All Approved</w:t>
            </w:r>
          </w:p>
          <w:p w:rsidR="00202A7F" w:rsidRDefault="0010751E">
            <w:pPr>
              <w:widowControl w:val="0"/>
              <w:numPr>
                <w:ilvl w:val="0"/>
                <w:numId w:val="2"/>
              </w:numPr>
              <w:spacing w:line="240" w:lineRule="auto"/>
            </w:pPr>
            <w:r>
              <w:t>Individual Donations are up</w:t>
            </w:r>
          </w:p>
          <w:p w:rsidR="00202A7F" w:rsidRDefault="0010751E">
            <w:pPr>
              <w:widowControl w:val="0"/>
              <w:numPr>
                <w:ilvl w:val="0"/>
                <w:numId w:val="2"/>
              </w:numPr>
              <w:spacing w:line="240" w:lineRule="auto"/>
            </w:pPr>
            <w:r>
              <w:t>The voters approved the library increase of $3000</w:t>
            </w:r>
          </w:p>
        </w:tc>
        <w:tc>
          <w:tcPr>
            <w:tcW w:w="3585" w:type="dxa"/>
            <w:gridSpan w:val="2"/>
          </w:tcPr>
          <w:p w:rsidR="00202A7F" w:rsidRDefault="0010751E">
            <w:pPr>
              <w:widowControl w:val="0"/>
              <w:spacing w:line="240" w:lineRule="auto"/>
            </w:pPr>
            <w:r>
              <w:t>Bernie Redmond</w:t>
            </w:r>
          </w:p>
        </w:tc>
      </w:tr>
      <w:tr w:rsidR="00202A7F">
        <w:trPr>
          <w:trHeight w:val="164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lastRenderedPageBreak/>
              <w:t>4</w:t>
            </w:r>
          </w:p>
        </w:tc>
        <w:tc>
          <w:tcPr>
            <w:tcW w:w="6360" w:type="dxa"/>
            <w:gridSpan w:val="3"/>
          </w:tcPr>
          <w:p w:rsidR="00202A7F" w:rsidRDefault="0010751E">
            <w:pPr>
              <w:widowControl w:val="0"/>
              <w:spacing w:line="240" w:lineRule="auto"/>
            </w:pPr>
            <w:r>
              <w:t>Policy &amp; Procedures Committee Report</w:t>
            </w:r>
          </w:p>
          <w:p w:rsidR="00202A7F" w:rsidRDefault="0010751E">
            <w:pPr>
              <w:widowControl w:val="0"/>
              <w:numPr>
                <w:ilvl w:val="0"/>
                <w:numId w:val="4"/>
              </w:numPr>
              <w:spacing w:line="240" w:lineRule="auto"/>
            </w:pPr>
            <w:r>
              <w:t>Rough draft of financial policy</w:t>
            </w:r>
          </w:p>
          <w:p w:rsidR="00202A7F" w:rsidRDefault="0010751E">
            <w:pPr>
              <w:widowControl w:val="0"/>
              <w:numPr>
                <w:ilvl w:val="0"/>
                <w:numId w:val="4"/>
              </w:numPr>
              <w:spacing w:line="240" w:lineRule="auto"/>
            </w:pPr>
            <w:r>
              <w:t>Library card not needed for computer use</w:t>
            </w:r>
          </w:p>
          <w:p w:rsidR="00202A7F" w:rsidRDefault="0010751E">
            <w:pPr>
              <w:widowControl w:val="0"/>
              <w:numPr>
                <w:ilvl w:val="0"/>
                <w:numId w:val="4"/>
              </w:numPr>
              <w:spacing w:line="240" w:lineRule="auto"/>
            </w:pPr>
            <w:r>
              <w:t>Record keeping - can keep digital copies, financial information needs to kept in hard copy</w:t>
            </w:r>
          </w:p>
          <w:p w:rsidR="00202A7F" w:rsidRDefault="0010751E">
            <w:pPr>
              <w:widowControl w:val="0"/>
              <w:numPr>
                <w:ilvl w:val="0"/>
                <w:numId w:val="4"/>
              </w:numPr>
              <w:spacing w:line="240" w:lineRule="auto"/>
            </w:pPr>
            <w:r>
              <w:t>Fundraising - raffle documents not needed</w:t>
            </w:r>
          </w:p>
          <w:p w:rsidR="00202A7F" w:rsidRDefault="0010751E">
            <w:pPr>
              <w:widowControl w:val="0"/>
              <w:numPr>
                <w:ilvl w:val="0"/>
                <w:numId w:val="4"/>
              </w:numPr>
              <w:spacing w:line="240" w:lineRule="auto"/>
            </w:pPr>
            <w:r>
              <w:t>Amy is working on a presentation for the boards/towns</w:t>
            </w:r>
          </w:p>
          <w:p w:rsidR="00202A7F" w:rsidRDefault="0010751E">
            <w:pPr>
              <w:widowControl w:val="0"/>
              <w:numPr>
                <w:ilvl w:val="0"/>
                <w:numId w:val="4"/>
              </w:numPr>
              <w:spacing w:line="240" w:lineRule="auto"/>
            </w:pPr>
            <w:r>
              <w:t>Amy will develop a community survey over the summer</w:t>
            </w:r>
          </w:p>
          <w:p w:rsidR="00202A7F" w:rsidRDefault="0010751E">
            <w:pPr>
              <w:widowControl w:val="0"/>
              <w:numPr>
                <w:ilvl w:val="0"/>
                <w:numId w:val="4"/>
              </w:numPr>
              <w:spacing w:line="240" w:lineRule="auto"/>
            </w:pPr>
            <w:r>
              <w:t>Discretionary amount for mom-board approval needs to be specific</w:t>
            </w:r>
          </w:p>
          <w:p w:rsidR="00202A7F" w:rsidRDefault="0010751E">
            <w:pPr>
              <w:widowControl w:val="0"/>
              <w:numPr>
                <w:ilvl w:val="0"/>
                <w:numId w:val="4"/>
              </w:numPr>
              <w:spacing w:line="240" w:lineRule="auto"/>
            </w:pPr>
            <w:r>
              <w:t>Need a policy regarding background check</w:t>
            </w:r>
          </w:p>
          <w:p w:rsidR="00202A7F" w:rsidRDefault="0010751E">
            <w:pPr>
              <w:widowControl w:val="0"/>
              <w:numPr>
                <w:ilvl w:val="0"/>
                <w:numId w:val="4"/>
              </w:numPr>
              <w:spacing w:line="240" w:lineRule="auto"/>
            </w:pPr>
            <w:r>
              <w:t>Li</w:t>
            </w:r>
            <w:r>
              <w:t>brary should shop for insurance every 3-5 years</w:t>
            </w:r>
          </w:p>
          <w:p w:rsidR="00202A7F" w:rsidRDefault="0010751E">
            <w:pPr>
              <w:widowControl w:val="0"/>
              <w:numPr>
                <w:ilvl w:val="0"/>
                <w:numId w:val="4"/>
              </w:numPr>
              <w:spacing w:line="240" w:lineRule="auto"/>
            </w:pPr>
            <w:r>
              <w:t>Do we want to do paper ballots for voting for new trustees?</w:t>
            </w:r>
          </w:p>
          <w:p w:rsidR="00202A7F" w:rsidRDefault="0010751E">
            <w:pPr>
              <w:widowControl w:val="0"/>
              <w:numPr>
                <w:ilvl w:val="0"/>
                <w:numId w:val="4"/>
              </w:numPr>
              <w:spacing w:line="240" w:lineRule="auto"/>
            </w:pPr>
            <w:r>
              <w:t>Move monthly board meeting day for 2026 &amp; annual meeting - thinking about the 2nd Tuesday of each month.</w:t>
            </w:r>
          </w:p>
        </w:tc>
        <w:tc>
          <w:tcPr>
            <w:tcW w:w="3585" w:type="dxa"/>
            <w:gridSpan w:val="2"/>
          </w:tcPr>
          <w:p w:rsidR="00202A7F" w:rsidRDefault="0010751E">
            <w:pPr>
              <w:widowControl w:val="0"/>
              <w:spacing w:line="240" w:lineRule="auto"/>
            </w:pPr>
            <w:r>
              <w:t>Amanda Hare</w:t>
            </w:r>
          </w:p>
        </w:tc>
      </w:tr>
      <w:tr w:rsidR="00202A7F">
        <w:trPr>
          <w:trHeight w:val="164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5</w:t>
            </w:r>
          </w:p>
        </w:tc>
        <w:tc>
          <w:tcPr>
            <w:tcW w:w="6360" w:type="dxa"/>
            <w:gridSpan w:val="3"/>
          </w:tcPr>
          <w:p w:rsidR="00202A7F" w:rsidRDefault="0010751E">
            <w:pPr>
              <w:widowControl w:val="0"/>
              <w:spacing w:line="240" w:lineRule="auto"/>
            </w:pPr>
            <w:r>
              <w:t>Director’s Report</w:t>
            </w:r>
          </w:p>
          <w:p w:rsidR="00202A7F" w:rsidRDefault="0010751E">
            <w:pPr>
              <w:widowControl w:val="0"/>
              <w:spacing w:line="240" w:lineRule="auto"/>
            </w:pPr>
            <w:r>
              <w:t xml:space="preserve">Motion to </w:t>
            </w:r>
            <w:r>
              <w:t>accept the director’s report</w:t>
            </w:r>
          </w:p>
          <w:p w:rsidR="00202A7F" w:rsidRDefault="0010751E">
            <w:pPr>
              <w:widowControl w:val="0"/>
              <w:spacing w:line="240" w:lineRule="auto"/>
            </w:pPr>
            <w:r>
              <w:t xml:space="preserve">Motion: Kasey </w:t>
            </w:r>
            <w:proofErr w:type="spellStart"/>
            <w:r>
              <w:t>Cioffa</w:t>
            </w:r>
            <w:proofErr w:type="spellEnd"/>
          </w:p>
          <w:p w:rsidR="00202A7F" w:rsidRDefault="0010751E">
            <w:pPr>
              <w:widowControl w:val="0"/>
              <w:spacing w:line="240" w:lineRule="auto"/>
            </w:pPr>
            <w:r>
              <w:t>Second: Rachel Kepple</w:t>
            </w:r>
          </w:p>
          <w:p w:rsidR="00202A7F" w:rsidRDefault="0010751E">
            <w:pPr>
              <w:widowControl w:val="0"/>
              <w:spacing w:line="240" w:lineRule="auto"/>
            </w:pPr>
            <w:r>
              <w:t>All Approved</w:t>
            </w:r>
          </w:p>
          <w:p w:rsidR="00202A7F" w:rsidRDefault="0010751E">
            <w:pPr>
              <w:widowControl w:val="0"/>
              <w:numPr>
                <w:ilvl w:val="0"/>
                <w:numId w:val="3"/>
              </w:numPr>
              <w:spacing w:line="240" w:lineRule="auto"/>
            </w:pPr>
            <w:r>
              <w:t>June  Program Calendar</w:t>
            </w:r>
          </w:p>
          <w:p w:rsidR="00202A7F" w:rsidRDefault="0010751E">
            <w:pPr>
              <w:widowControl w:val="0"/>
              <w:numPr>
                <w:ilvl w:val="0"/>
                <w:numId w:val="3"/>
              </w:numPr>
              <w:spacing w:line="240" w:lineRule="auto"/>
            </w:pPr>
            <w:r>
              <w:rPr>
                <w:sz w:val="14"/>
                <w:szCs w:val="14"/>
              </w:rPr>
              <w:t xml:space="preserve"> </w:t>
            </w:r>
            <w:r>
              <w:t>Circulation Numbers: May 2024 total unique circs: 777 May 2025: 689</w:t>
            </w:r>
          </w:p>
          <w:p w:rsidR="00202A7F" w:rsidRDefault="0010751E">
            <w:pPr>
              <w:widowControl w:val="0"/>
              <w:numPr>
                <w:ilvl w:val="0"/>
                <w:numId w:val="3"/>
              </w:numPr>
              <w:spacing w:line="240" w:lineRule="auto"/>
            </w:pPr>
            <w:r>
              <w:rPr>
                <w:sz w:val="14"/>
                <w:szCs w:val="14"/>
              </w:rPr>
              <w:t xml:space="preserve"> </w:t>
            </w:r>
            <w:r>
              <w:t>8 New Library Cards – 1 Adult No Internet, 5 Adult, 1 Child No-Internet, 1 Senior Citizen</w:t>
            </w:r>
          </w:p>
          <w:p w:rsidR="00202A7F" w:rsidRDefault="0010751E">
            <w:pPr>
              <w:widowControl w:val="0"/>
              <w:numPr>
                <w:ilvl w:val="0"/>
                <w:numId w:val="3"/>
              </w:numPr>
              <w:spacing w:line="240" w:lineRule="auto"/>
            </w:pPr>
            <w:r>
              <w:rPr>
                <w:sz w:val="14"/>
                <w:szCs w:val="14"/>
              </w:rPr>
              <w:t xml:space="preserve"> </w:t>
            </w:r>
            <w:r>
              <w:t>Program/Attendance Numbers:  2MG, 12A, 2T, 3J, 4C; 115A, 3T, 12J, 14C</w:t>
            </w:r>
          </w:p>
          <w:p w:rsidR="00202A7F" w:rsidRDefault="0010751E">
            <w:pPr>
              <w:widowControl w:val="0"/>
              <w:numPr>
                <w:ilvl w:val="0"/>
                <w:numId w:val="3"/>
              </w:numPr>
              <w:spacing w:line="240" w:lineRule="auto"/>
            </w:pPr>
            <w:r>
              <w:t>Collection Dev Report: 51 Items added: 2 A DVD, 3 ANF, 8 AF, 6 Picture Books, 3 EZ Readers, 3 B</w:t>
            </w:r>
            <w:r>
              <w:t>B, 13 J Chapter Books, 3 JNF, 3 JGN, 5 YAF, 1 YAGN, 1 Video Games – No Material Challenges</w:t>
            </w:r>
          </w:p>
          <w:p w:rsidR="00202A7F" w:rsidRDefault="0010751E">
            <w:pPr>
              <w:widowControl w:val="0"/>
              <w:numPr>
                <w:ilvl w:val="0"/>
                <w:numId w:val="3"/>
              </w:numPr>
              <w:spacing w:line="240" w:lineRule="auto"/>
            </w:pPr>
            <w:r>
              <w:rPr>
                <w:sz w:val="14"/>
                <w:szCs w:val="14"/>
              </w:rPr>
              <w:t xml:space="preserve"> </w:t>
            </w:r>
            <w:r>
              <w:t>Payroll Report</w:t>
            </w:r>
          </w:p>
          <w:p w:rsidR="00202A7F" w:rsidRDefault="0010751E">
            <w:pPr>
              <w:widowControl w:val="0"/>
              <w:numPr>
                <w:ilvl w:val="0"/>
                <w:numId w:val="3"/>
              </w:numPr>
              <w:spacing w:line="240" w:lineRule="auto"/>
            </w:pPr>
            <w:r>
              <w:rPr>
                <w:sz w:val="14"/>
                <w:szCs w:val="14"/>
              </w:rPr>
              <w:t xml:space="preserve"> </w:t>
            </w:r>
            <w:r>
              <w:t>Bulk Buy Update – Check and all staging paperwork sent to Eric at Finger Lakes Library System– just waiting to hear back about delivery.</w:t>
            </w:r>
          </w:p>
          <w:p w:rsidR="00202A7F" w:rsidRDefault="0010751E">
            <w:pPr>
              <w:widowControl w:val="0"/>
              <w:numPr>
                <w:ilvl w:val="0"/>
                <w:numId w:val="3"/>
              </w:numPr>
              <w:spacing w:line="240" w:lineRule="auto"/>
            </w:pPr>
            <w:r>
              <w:t xml:space="preserve">The voters </w:t>
            </w:r>
            <w:r>
              <w:t>approved the increase by 78% (256 out of 329) of the vote. Very Encouraging!</w:t>
            </w:r>
          </w:p>
          <w:p w:rsidR="00202A7F" w:rsidRDefault="0010751E">
            <w:pPr>
              <w:widowControl w:val="0"/>
              <w:numPr>
                <w:ilvl w:val="0"/>
                <w:numId w:val="3"/>
              </w:numPr>
              <w:spacing w:line="240" w:lineRule="auto"/>
            </w:pPr>
            <w:r>
              <w:t>Eric has been very busy and so I am waiting to hear back from him on Microsoft Purchasing.</w:t>
            </w:r>
          </w:p>
          <w:p w:rsidR="00202A7F" w:rsidRDefault="0010751E">
            <w:pPr>
              <w:widowControl w:val="0"/>
              <w:numPr>
                <w:ilvl w:val="0"/>
                <w:numId w:val="3"/>
              </w:numPr>
              <w:spacing w:line="240" w:lineRule="auto"/>
            </w:pPr>
            <w:r>
              <w:t>Tax Filing 2024 has been completed.</w:t>
            </w:r>
          </w:p>
          <w:p w:rsidR="00202A7F" w:rsidRDefault="0010751E">
            <w:pPr>
              <w:widowControl w:val="0"/>
              <w:numPr>
                <w:ilvl w:val="0"/>
                <w:numId w:val="3"/>
              </w:numPr>
              <w:spacing w:line="240" w:lineRule="auto"/>
            </w:pPr>
            <w:r>
              <w:t>Hard Drive purchase – purchased 2 (5tb) drives for $</w:t>
            </w:r>
            <w:r>
              <w:t>246.50</w:t>
            </w:r>
          </w:p>
          <w:p w:rsidR="00202A7F" w:rsidRDefault="0010751E">
            <w:pPr>
              <w:widowControl w:val="0"/>
              <w:numPr>
                <w:ilvl w:val="0"/>
                <w:numId w:val="3"/>
              </w:numPr>
              <w:spacing w:line="240" w:lineRule="auto"/>
            </w:pPr>
            <w:r>
              <w:rPr>
                <w:sz w:val="14"/>
                <w:szCs w:val="14"/>
              </w:rPr>
              <w:t xml:space="preserve"> </w:t>
            </w:r>
            <w:r>
              <w:t>Amy would like to put together a community survey and present it for approval at the September meeting. If any board members would like to share anything that they would like to see on the survey please do get it to Amy in writing either email or w</w:t>
            </w:r>
            <w:r>
              <w:t>ritten down. Thank you</w:t>
            </w:r>
          </w:p>
        </w:tc>
        <w:tc>
          <w:tcPr>
            <w:tcW w:w="3585" w:type="dxa"/>
            <w:gridSpan w:val="2"/>
          </w:tcPr>
          <w:p w:rsidR="00202A7F" w:rsidRDefault="0010751E">
            <w:pPr>
              <w:widowControl w:val="0"/>
              <w:spacing w:line="240" w:lineRule="auto"/>
            </w:pPr>
            <w:r>
              <w:t>Amy Lamouroux</w:t>
            </w:r>
          </w:p>
        </w:tc>
      </w:tr>
      <w:tr w:rsidR="00202A7F">
        <w:trPr>
          <w:trHeight w:val="520"/>
        </w:trPr>
        <w:tc>
          <w:tcPr>
            <w:tcW w:w="6855" w:type="dxa"/>
            <w:gridSpan w:val="4"/>
            <w:vAlign w:val="bottom"/>
          </w:tcPr>
          <w:p w:rsidR="00202A7F" w:rsidRDefault="0010751E">
            <w:pPr>
              <w:spacing w:line="240" w:lineRule="auto"/>
              <w:rPr>
                <w:b/>
              </w:rPr>
            </w:pPr>
            <w:r>
              <w:rPr>
                <w:b/>
              </w:rPr>
              <w:lastRenderedPageBreak/>
              <w:t>Old Business</w:t>
            </w:r>
          </w:p>
        </w:tc>
        <w:tc>
          <w:tcPr>
            <w:tcW w:w="3585" w:type="dxa"/>
            <w:gridSpan w:val="2"/>
            <w:vAlign w:val="bottom"/>
          </w:tcPr>
          <w:p w:rsidR="00202A7F" w:rsidRDefault="0010751E">
            <w:pPr>
              <w:widowControl w:val="0"/>
              <w:spacing w:line="240" w:lineRule="auto"/>
              <w:rPr>
                <w:b/>
                <w:smallCaps/>
              </w:rPr>
            </w:pPr>
            <w:r>
              <w:rPr>
                <w:b/>
              </w:rPr>
              <w:t>Motion By</w:t>
            </w:r>
          </w:p>
        </w:tc>
      </w:tr>
      <w:tr w:rsidR="00202A7F">
        <w:trPr>
          <w:trHeight w:val="510"/>
        </w:trPr>
        <w:tc>
          <w:tcPr>
            <w:tcW w:w="495" w:type="dxa"/>
          </w:tcPr>
          <w:p w:rsidR="00202A7F" w:rsidRDefault="0010751E">
            <w:pPr>
              <w:pStyle w:val="Heading1"/>
              <w:keepNext w:val="0"/>
              <w:keepLines w:val="0"/>
              <w:widowControl w:val="0"/>
              <w:spacing w:before="0" w:after="0" w:line="240" w:lineRule="auto"/>
              <w:rPr>
                <w:b/>
                <w:smallCaps/>
                <w:sz w:val="22"/>
                <w:szCs w:val="22"/>
              </w:rPr>
            </w:pPr>
            <w:bookmarkStart w:id="2" w:name="_h88fq2glqrvj" w:colFirst="0" w:colLast="0"/>
            <w:bookmarkEnd w:id="2"/>
            <w:r>
              <w:rPr>
                <w:b/>
                <w:smallCaps/>
                <w:sz w:val="22"/>
                <w:szCs w:val="22"/>
              </w:rPr>
              <w:t>1</w:t>
            </w:r>
          </w:p>
        </w:tc>
        <w:tc>
          <w:tcPr>
            <w:tcW w:w="6360" w:type="dxa"/>
            <w:gridSpan w:val="3"/>
          </w:tcPr>
          <w:p w:rsidR="00202A7F" w:rsidRDefault="0010751E">
            <w:pPr>
              <w:widowControl w:val="0"/>
              <w:spacing w:line="240" w:lineRule="auto"/>
            </w:pPr>
            <w:r>
              <w:t>None</w:t>
            </w:r>
          </w:p>
        </w:tc>
        <w:tc>
          <w:tcPr>
            <w:tcW w:w="3585" w:type="dxa"/>
            <w:gridSpan w:val="2"/>
          </w:tcPr>
          <w:p w:rsidR="00202A7F" w:rsidRDefault="00202A7F">
            <w:pPr>
              <w:widowControl w:val="0"/>
              <w:spacing w:line="240" w:lineRule="auto"/>
              <w:rPr>
                <w:b/>
              </w:rPr>
            </w:pPr>
          </w:p>
        </w:tc>
      </w:tr>
      <w:tr w:rsidR="00202A7F">
        <w:trPr>
          <w:trHeight w:val="444"/>
        </w:trPr>
        <w:tc>
          <w:tcPr>
            <w:tcW w:w="6855" w:type="dxa"/>
            <w:gridSpan w:val="4"/>
            <w:vAlign w:val="bottom"/>
          </w:tcPr>
          <w:p w:rsidR="00202A7F" w:rsidRDefault="0010751E">
            <w:pPr>
              <w:spacing w:line="240" w:lineRule="auto"/>
              <w:rPr>
                <w:b/>
                <w:smallCaps/>
              </w:rPr>
            </w:pPr>
            <w:r>
              <w:rPr>
                <w:b/>
              </w:rPr>
              <w:t>New Business</w:t>
            </w:r>
          </w:p>
        </w:tc>
        <w:tc>
          <w:tcPr>
            <w:tcW w:w="3585" w:type="dxa"/>
            <w:gridSpan w:val="2"/>
            <w:vAlign w:val="bottom"/>
          </w:tcPr>
          <w:p w:rsidR="00202A7F" w:rsidRDefault="0010751E">
            <w:pPr>
              <w:spacing w:line="240" w:lineRule="auto"/>
              <w:rPr>
                <w:b/>
              </w:rPr>
            </w:pPr>
            <w:r>
              <w:rPr>
                <w:b/>
              </w:rPr>
              <w:t>Motion By</w:t>
            </w:r>
          </w:p>
        </w:tc>
      </w:tr>
      <w:tr w:rsidR="00202A7F">
        <w:trPr>
          <w:trHeight w:val="1110"/>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1</w:t>
            </w:r>
          </w:p>
        </w:tc>
        <w:tc>
          <w:tcPr>
            <w:tcW w:w="6360" w:type="dxa"/>
            <w:gridSpan w:val="3"/>
          </w:tcPr>
          <w:p w:rsidR="00202A7F" w:rsidRDefault="0010751E">
            <w:pPr>
              <w:widowControl w:val="0"/>
              <w:spacing w:line="240" w:lineRule="auto"/>
            </w:pPr>
            <w:r>
              <w:t>Board Member Resignation</w:t>
            </w:r>
          </w:p>
        </w:tc>
        <w:tc>
          <w:tcPr>
            <w:tcW w:w="3585" w:type="dxa"/>
            <w:gridSpan w:val="2"/>
          </w:tcPr>
          <w:p w:rsidR="00202A7F" w:rsidRDefault="0010751E">
            <w:pPr>
              <w:widowControl w:val="0"/>
              <w:spacing w:line="240" w:lineRule="auto"/>
            </w:pPr>
            <w:r>
              <w:t>Motion to accept the resignation of Carol Waterman effective June 5, 2025.</w:t>
            </w:r>
          </w:p>
          <w:p w:rsidR="00202A7F" w:rsidRDefault="0010751E">
            <w:pPr>
              <w:widowControl w:val="0"/>
              <w:spacing w:line="240" w:lineRule="auto"/>
            </w:pPr>
            <w:r>
              <w:t>Motion: Rachel Kepple</w:t>
            </w:r>
          </w:p>
          <w:p w:rsidR="00202A7F" w:rsidRDefault="0010751E">
            <w:pPr>
              <w:widowControl w:val="0"/>
              <w:spacing w:line="240" w:lineRule="auto"/>
            </w:pPr>
            <w:r>
              <w:t>Second: Mary Beth Howell</w:t>
            </w:r>
          </w:p>
          <w:p w:rsidR="00202A7F" w:rsidRDefault="0010751E">
            <w:pPr>
              <w:widowControl w:val="0"/>
              <w:spacing w:line="240" w:lineRule="auto"/>
              <w:rPr>
                <w:b/>
              </w:rPr>
            </w:pPr>
            <w:r>
              <w:t>All Approved</w:t>
            </w:r>
          </w:p>
        </w:tc>
      </w:tr>
      <w:tr w:rsidR="00202A7F">
        <w:trPr>
          <w:trHeight w:val="191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2</w:t>
            </w:r>
          </w:p>
        </w:tc>
        <w:tc>
          <w:tcPr>
            <w:tcW w:w="6360" w:type="dxa"/>
            <w:gridSpan w:val="3"/>
          </w:tcPr>
          <w:p w:rsidR="00202A7F" w:rsidRDefault="0010751E">
            <w:pPr>
              <w:widowControl w:val="0"/>
              <w:spacing w:line="240" w:lineRule="auto"/>
            </w:pPr>
            <w:r>
              <w:t>Lighting Cost Overage</w:t>
            </w:r>
          </w:p>
          <w:p w:rsidR="00202A7F" w:rsidRDefault="0010751E">
            <w:pPr>
              <w:widowControl w:val="0"/>
              <w:numPr>
                <w:ilvl w:val="0"/>
                <w:numId w:val="3"/>
              </w:numPr>
              <w:spacing w:before="240" w:line="240" w:lineRule="auto"/>
            </w:pPr>
            <w:r>
              <w:t>Lighting Update – We did go over the accepted quote amount of $1600 - The new amount is $1662.50</w:t>
            </w:r>
          </w:p>
        </w:tc>
        <w:tc>
          <w:tcPr>
            <w:tcW w:w="3585" w:type="dxa"/>
            <w:gridSpan w:val="2"/>
          </w:tcPr>
          <w:p w:rsidR="00202A7F" w:rsidRDefault="0010751E">
            <w:pPr>
              <w:widowControl w:val="0"/>
              <w:spacing w:line="240" w:lineRule="auto"/>
            </w:pPr>
            <w:r>
              <w:t xml:space="preserve">Motion to approve writing a check to Specialty Mechanical Services for our light purchase and installation of $1662.50 </w:t>
            </w:r>
          </w:p>
          <w:p w:rsidR="00202A7F" w:rsidRDefault="0010751E">
            <w:pPr>
              <w:widowControl w:val="0"/>
              <w:spacing w:line="240" w:lineRule="auto"/>
            </w:pPr>
            <w:r>
              <w:t>Motion: Bernie Redmond</w:t>
            </w:r>
          </w:p>
          <w:p w:rsidR="00202A7F" w:rsidRDefault="0010751E">
            <w:pPr>
              <w:widowControl w:val="0"/>
              <w:spacing w:line="240" w:lineRule="auto"/>
            </w:pPr>
            <w:r>
              <w:t>Second: Mary Beth Howell</w:t>
            </w:r>
          </w:p>
          <w:p w:rsidR="00202A7F" w:rsidRDefault="0010751E">
            <w:pPr>
              <w:widowControl w:val="0"/>
              <w:spacing w:line="240" w:lineRule="auto"/>
            </w:pPr>
            <w:r>
              <w:t>6 approved, 1 abstention</w:t>
            </w:r>
          </w:p>
        </w:tc>
      </w:tr>
      <w:tr w:rsidR="00202A7F">
        <w:trPr>
          <w:trHeight w:val="1275"/>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3</w:t>
            </w:r>
          </w:p>
        </w:tc>
        <w:tc>
          <w:tcPr>
            <w:tcW w:w="6360" w:type="dxa"/>
            <w:gridSpan w:val="3"/>
          </w:tcPr>
          <w:p w:rsidR="00202A7F" w:rsidRDefault="0010751E">
            <w:pPr>
              <w:widowControl w:val="0"/>
              <w:spacing w:line="240" w:lineRule="auto"/>
            </w:pPr>
            <w:r>
              <w:t>2026 Meeting Dates</w:t>
            </w:r>
          </w:p>
          <w:p w:rsidR="00202A7F" w:rsidRDefault="0010751E">
            <w:pPr>
              <w:widowControl w:val="0"/>
              <w:numPr>
                <w:ilvl w:val="0"/>
                <w:numId w:val="1"/>
              </w:numPr>
              <w:spacing w:line="240" w:lineRule="auto"/>
            </w:pPr>
            <w:r>
              <w:t xml:space="preserve">We would like to move the board meetings to the 2nd Tuesday each month. We will vote on this in September when all members are here. </w:t>
            </w:r>
          </w:p>
        </w:tc>
        <w:tc>
          <w:tcPr>
            <w:tcW w:w="3585" w:type="dxa"/>
            <w:gridSpan w:val="2"/>
          </w:tcPr>
          <w:p w:rsidR="00202A7F" w:rsidRDefault="00202A7F">
            <w:pPr>
              <w:widowControl w:val="0"/>
              <w:spacing w:line="240" w:lineRule="auto"/>
            </w:pPr>
          </w:p>
        </w:tc>
      </w:tr>
      <w:tr w:rsidR="00202A7F">
        <w:trPr>
          <w:trHeight w:val="2381"/>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4</w:t>
            </w:r>
          </w:p>
        </w:tc>
        <w:tc>
          <w:tcPr>
            <w:tcW w:w="6360" w:type="dxa"/>
            <w:gridSpan w:val="3"/>
          </w:tcPr>
          <w:p w:rsidR="00202A7F" w:rsidRDefault="0010751E">
            <w:pPr>
              <w:widowControl w:val="0"/>
              <w:spacing w:line="240" w:lineRule="auto"/>
            </w:pPr>
            <w:r>
              <w:t>Purchase Limit</w:t>
            </w:r>
          </w:p>
          <w:p w:rsidR="00202A7F" w:rsidRDefault="0010751E">
            <w:pPr>
              <w:widowControl w:val="0"/>
              <w:numPr>
                <w:ilvl w:val="0"/>
                <w:numId w:val="3"/>
              </w:numPr>
              <w:spacing w:before="240" w:line="240" w:lineRule="auto"/>
            </w:pPr>
            <w:r>
              <w:t>Purchase Limit – Most Libraries do not have a purchase limit. The ones that did responded with $250, $300, and $500. I think that the $250 could get cumbersome with some purchases and that $300 would be better. Weedsport shared their new financial policy t</w:t>
            </w:r>
            <w:r>
              <w:t>hey just recently did.</w:t>
            </w:r>
          </w:p>
          <w:p w:rsidR="00202A7F" w:rsidRDefault="0010751E">
            <w:pPr>
              <w:widowControl w:val="0"/>
              <w:numPr>
                <w:ilvl w:val="0"/>
                <w:numId w:val="3"/>
              </w:numPr>
              <w:spacing w:line="240" w:lineRule="auto"/>
            </w:pPr>
            <w:r>
              <w:t>We will discuss this in September.</w:t>
            </w:r>
          </w:p>
        </w:tc>
        <w:tc>
          <w:tcPr>
            <w:tcW w:w="3585" w:type="dxa"/>
            <w:gridSpan w:val="2"/>
          </w:tcPr>
          <w:p w:rsidR="00202A7F" w:rsidRDefault="00202A7F">
            <w:pPr>
              <w:widowControl w:val="0"/>
              <w:spacing w:line="240" w:lineRule="auto"/>
            </w:pPr>
          </w:p>
        </w:tc>
      </w:tr>
      <w:tr w:rsidR="00202A7F">
        <w:trPr>
          <w:trHeight w:val="960"/>
        </w:trPr>
        <w:tc>
          <w:tcPr>
            <w:tcW w:w="495" w:type="dxa"/>
          </w:tcPr>
          <w:p w:rsidR="00202A7F" w:rsidRDefault="0010751E">
            <w:pPr>
              <w:pStyle w:val="Heading1"/>
              <w:keepNext w:val="0"/>
              <w:keepLines w:val="0"/>
              <w:widowControl w:val="0"/>
              <w:spacing w:before="0" w:after="0" w:line="240" w:lineRule="auto"/>
              <w:rPr>
                <w:b/>
                <w:smallCaps/>
                <w:sz w:val="22"/>
                <w:szCs w:val="22"/>
              </w:rPr>
            </w:pPr>
            <w:r>
              <w:rPr>
                <w:b/>
                <w:smallCaps/>
                <w:sz w:val="22"/>
                <w:szCs w:val="22"/>
              </w:rPr>
              <w:t>5</w:t>
            </w:r>
          </w:p>
        </w:tc>
        <w:tc>
          <w:tcPr>
            <w:tcW w:w="6360" w:type="dxa"/>
            <w:gridSpan w:val="3"/>
          </w:tcPr>
          <w:p w:rsidR="00202A7F" w:rsidRDefault="0010751E">
            <w:pPr>
              <w:widowControl w:val="0"/>
              <w:spacing w:line="240" w:lineRule="auto"/>
            </w:pPr>
            <w:r>
              <w:t>Meeting Adjourned</w:t>
            </w:r>
          </w:p>
        </w:tc>
        <w:tc>
          <w:tcPr>
            <w:tcW w:w="3585" w:type="dxa"/>
            <w:gridSpan w:val="2"/>
          </w:tcPr>
          <w:p w:rsidR="00202A7F" w:rsidRDefault="0010751E">
            <w:pPr>
              <w:widowControl w:val="0"/>
              <w:spacing w:line="240" w:lineRule="auto"/>
            </w:pPr>
            <w:r>
              <w:t xml:space="preserve">Motion to adjourn. </w:t>
            </w:r>
          </w:p>
          <w:p w:rsidR="00202A7F" w:rsidRDefault="0010751E">
            <w:pPr>
              <w:widowControl w:val="0"/>
              <w:spacing w:line="240" w:lineRule="auto"/>
            </w:pPr>
            <w:r>
              <w:t>Motion: Mary Beth Howell</w:t>
            </w:r>
          </w:p>
          <w:p w:rsidR="00202A7F" w:rsidRDefault="0010751E">
            <w:pPr>
              <w:widowControl w:val="0"/>
              <w:spacing w:line="240" w:lineRule="auto"/>
            </w:pPr>
            <w:r>
              <w:t>Second: Andrea Seamans</w:t>
            </w:r>
          </w:p>
          <w:p w:rsidR="00202A7F" w:rsidRDefault="0010751E">
            <w:pPr>
              <w:widowControl w:val="0"/>
              <w:spacing w:line="240" w:lineRule="auto"/>
            </w:pPr>
            <w:r>
              <w:t>All Approved</w:t>
            </w:r>
          </w:p>
        </w:tc>
      </w:tr>
      <w:tr w:rsidR="00202A7F">
        <w:trPr>
          <w:trHeight w:val="321"/>
        </w:trPr>
        <w:tc>
          <w:tcPr>
            <w:tcW w:w="6855" w:type="dxa"/>
            <w:gridSpan w:val="4"/>
          </w:tcPr>
          <w:p w:rsidR="00202A7F" w:rsidRDefault="0010751E">
            <w:pPr>
              <w:widowControl w:val="0"/>
              <w:spacing w:line="240" w:lineRule="auto"/>
              <w:rPr>
                <w:b/>
              </w:rPr>
            </w:pPr>
            <w:r>
              <w:rPr>
                <w:b/>
              </w:rPr>
              <w:t>Public Comments</w:t>
            </w:r>
          </w:p>
          <w:p w:rsidR="00202A7F" w:rsidRDefault="00202A7F">
            <w:pPr>
              <w:spacing w:line="240" w:lineRule="auto"/>
              <w:ind w:left="720"/>
            </w:pPr>
          </w:p>
        </w:tc>
        <w:tc>
          <w:tcPr>
            <w:tcW w:w="3585" w:type="dxa"/>
            <w:gridSpan w:val="2"/>
          </w:tcPr>
          <w:p w:rsidR="00202A7F" w:rsidRDefault="0010751E">
            <w:pPr>
              <w:widowControl w:val="0"/>
              <w:spacing w:line="240" w:lineRule="auto"/>
              <w:rPr>
                <w:b/>
              </w:rPr>
            </w:pPr>
            <w:r>
              <w:rPr>
                <w:b/>
              </w:rPr>
              <w:t>N/A</w:t>
            </w:r>
          </w:p>
        </w:tc>
      </w:tr>
      <w:tr w:rsidR="00202A7F">
        <w:trPr>
          <w:trHeight w:val="321"/>
        </w:trPr>
        <w:tc>
          <w:tcPr>
            <w:tcW w:w="10440" w:type="dxa"/>
            <w:gridSpan w:val="6"/>
            <w:vAlign w:val="bottom"/>
          </w:tcPr>
          <w:p w:rsidR="00202A7F" w:rsidRDefault="0010751E">
            <w:pPr>
              <w:spacing w:line="240" w:lineRule="auto"/>
              <w:rPr>
                <w:b/>
              </w:rPr>
            </w:pPr>
            <w:r>
              <w:rPr>
                <w:b/>
              </w:rPr>
              <w:t>Other Notes &amp; Information</w:t>
            </w:r>
          </w:p>
          <w:p w:rsidR="00202A7F" w:rsidRDefault="0010751E">
            <w:pPr>
              <w:spacing w:line="240" w:lineRule="auto"/>
            </w:pPr>
            <w:r>
              <w:t xml:space="preserve">Andrea: Trail town committee has been meeting. It is a long process. They are looking for more members to be on the committee. Community meeting is June 24th at 6pm at the </w:t>
            </w:r>
            <w:proofErr w:type="spellStart"/>
            <w:r>
              <w:t>Samual</w:t>
            </w:r>
            <w:proofErr w:type="spellEnd"/>
            <w:r>
              <w:t xml:space="preserve"> Center. </w:t>
            </w:r>
          </w:p>
        </w:tc>
      </w:tr>
      <w:tr w:rsidR="00202A7F">
        <w:trPr>
          <w:trHeight w:val="585"/>
        </w:trPr>
        <w:tc>
          <w:tcPr>
            <w:tcW w:w="10440" w:type="dxa"/>
            <w:gridSpan w:val="6"/>
          </w:tcPr>
          <w:p w:rsidR="00202A7F" w:rsidRDefault="0010751E">
            <w:pPr>
              <w:widowControl w:val="0"/>
              <w:spacing w:line="240" w:lineRule="auto"/>
              <w:rPr>
                <w:b/>
              </w:rPr>
            </w:pPr>
            <w:r>
              <w:rPr>
                <w:b/>
              </w:rPr>
              <w:lastRenderedPageBreak/>
              <w:t xml:space="preserve">Next Meeting - </w:t>
            </w:r>
            <w:r>
              <w:t>Thursday Sept 4th. at 6pm</w:t>
            </w:r>
          </w:p>
          <w:p w:rsidR="00202A7F" w:rsidRDefault="00202A7F">
            <w:pPr>
              <w:widowControl w:val="0"/>
              <w:spacing w:line="240" w:lineRule="auto"/>
              <w:rPr>
                <w:b/>
              </w:rPr>
            </w:pPr>
          </w:p>
        </w:tc>
      </w:tr>
    </w:tbl>
    <w:p w:rsidR="00202A7F" w:rsidRDefault="00202A7F">
      <w:pPr>
        <w:spacing w:line="240" w:lineRule="auto"/>
      </w:pPr>
    </w:p>
    <w:p w:rsidR="00202A7F" w:rsidRDefault="00202A7F"/>
    <w:sectPr w:rsidR="00202A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8A4"/>
    <w:multiLevelType w:val="multilevel"/>
    <w:tmpl w:val="01A20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640344"/>
    <w:multiLevelType w:val="multilevel"/>
    <w:tmpl w:val="D5188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543E84"/>
    <w:multiLevelType w:val="multilevel"/>
    <w:tmpl w:val="2626E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4E3FFD"/>
    <w:multiLevelType w:val="multilevel"/>
    <w:tmpl w:val="145C6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02A7F"/>
    <w:rsid w:val="0010751E"/>
    <w:rsid w:val="0020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BalloonText">
    <w:name w:val="Balloon Text"/>
    <w:basedOn w:val="Normal"/>
    <w:link w:val="BalloonTextChar"/>
    <w:uiPriority w:val="99"/>
    <w:semiHidden/>
    <w:unhideWhenUsed/>
    <w:rsid w:val="00107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BalloonText">
    <w:name w:val="Balloon Text"/>
    <w:basedOn w:val="Normal"/>
    <w:link w:val="BalloonTextChar"/>
    <w:uiPriority w:val="99"/>
    <w:semiHidden/>
    <w:unhideWhenUsed/>
    <w:rsid w:val="00107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2025-06-06T18:14:00Z</cp:lastPrinted>
  <dcterms:created xsi:type="dcterms:W3CDTF">2025-06-06T18:14:00Z</dcterms:created>
  <dcterms:modified xsi:type="dcterms:W3CDTF">2025-06-06T18:14:00Z</dcterms:modified>
</cp:coreProperties>
</file>